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05" w:rsidRDefault="00446205" w:rsidP="00446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Istituto Tecnico Industriale Statale “Luigi Dell’Erba”</w:t>
      </w:r>
    </w:p>
    <w:p w:rsidR="00446205" w:rsidRDefault="00446205" w:rsidP="00446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Castellana Grotte</w:t>
      </w:r>
    </w:p>
    <w:p w:rsidR="00446205" w:rsidRDefault="007F53E5" w:rsidP="004462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Castellana Grotte,  08</w:t>
      </w:r>
      <w:r w:rsidR="00446205">
        <w:rPr>
          <w:sz w:val="24"/>
          <w:szCs w:val="24"/>
        </w:rPr>
        <w:t xml:space="preserve"> giugno 2016</w:t>
      </w:r>
    </w:p>
    <w:p w:rsidR="00446205" w:rsidRDefault="00446205" w:rsidP="0044620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Prof.ssa Felicia  L’Abbate</w:t>
      </w:r>
    </w:p>
    <w:p w:rsidR="00446205" w:rsidRDefault="00446205" w:rsidP="0044620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Programma di scienze motorie e sportive</w:t>
      </w:r>
    </w:p>
    <w:p w:rsidR="00446205" w:rsidRDefault="00446205" w:rsidP="0044620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TRIENNIO   </w:t>
      </w:r>
      <w:r>
        <w:rPr>
          <w:sz w:val="24"/>
          <w:szCs w:val="24"/>
        </w:rPr>
        <w:t xml:space="preserve">Classe  </w:t>
      </w:r>
      <w:r w:rsidR="007F53E5">
        <w:rPr>
          <w:sz w:val="24"/>
          <w:szCs w:val="24"/>
        </w:rPr>
        <w:t>I V   B</w:t>
      </w:r>
      <w:r>
        <w:rPr>
          <w:sz w:val="24"/>
          <w:szCs w:val="24"/>
        </w:rPr>
        <w:t xml:space="preserve">          informatica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A.S.  2015-2016</w:t>
      </w:r>
    </w:p>
    <w:p w:rsidR="00446205" w:rsidRDefault="00446205" w:rsidP="00446205">
      <w:pPr>
        <w:rPr>
          <w:sz w:val="24"/>
          <w:szCs w:val="24"/>
        </w:rPr>
      </w:pPr>
      <w:r>
        <w:rPr>
          <w:sz w:val="24"/>
          <w:szCs w:val="24"/>
        </w:rPr>
        <w:t xml:space="preserve">Il programma di scienze motorie e sportive è stato svolto tenendo presente gli obiettivi che si  intendevano raggiungere nelle </w:t>
      </w:r>
      <w:proofErr w:type="spellStart"/>
      <w:r>
        <w:rPr>
          <w:sz w:val="24"/>
          <w:szCs w:val="24"/>
        </w:rPr>
        <w:t>UdA</w:t>
      </w:r>
      <w:proofErr w:type="spellEnd"/>
      <w:r>
        <w:rPr>
          <w:sz w:val="24"/>
          <w:szCs w:val="24"/>
        </w:rPr>
        <w:t xml:space="preserve"> :</w:t>
      </w:r>
    </w:p>
    <w:p w:rsidR="00446205" w:rsidRDefault="00446205" w:rsidP="00446205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-La percezione di sé ed il completamento dello sviluppo funzionale delle capacità motorie ed espressive.</w:t>
      </w:r>
    </w:p>
    <w:p w:rsidR="00446205" w:rsidRDefault="00446205" w:rsidP="00446205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-Lo sport le regole e il fair-play</w:t>
      </w:r>
    </w:p>
    <w:p w:rsidR="00446205" w:rsidRDefault="00446205" w:rsidP="00446205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-Salute benessere, sicurezza e prevenzione .</w:t>
      </w:r>
    </w:p>
    <w:p w:rsidR="00446205" w:rsidRDefault="00446205" w:rsidP="00446205">
      <w:pPr>
        <w:rPr>
          <w:sz w:val="24"/>
          <w:szCs w:val="24"/>
        </w:rPr>
      </w:pPr>
      <w:r>
        <w:rPr>
          <w:sz w:val="24"/>
          <w:szCs w:val="24"/>
        </w:rPr>
        <w:t>L’apprendimento motorio è stato sviluppato attraverso le seguenti conoscenze :</w:t>
      </w:r>
    </w:p>
    <w:p w:rsidR="00446205" w:rsidRDefault="00446205" w:rsidP="00446205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Potenziamento fisiologico;</w:t>
      </w:r>
    </w:p>
    <w:p w:rsidR="00446205" w:rsidRDefault="00446205" w:rsidP="00446205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Rielaborazione degli schemi motori;</w:t>
      </w:r>
    </w:p>
    <w:p w:rsidR="00446205" w:rsidRDefault="00446205" w:rsidP="00446205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Conoscenza e pratica delle attività sportive, individuali e di squadra;</w:t>
      </w:r>
    </w:p>
    <w:p w:rsidR="00446205" w:rsidRDefault="007F53E5" w:rsidP="00446205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Educazione alla salute e al benessere quotidiano.</w:t>
      </w:r>
    </w:p>
    <w:p w:rsidR="00446205" w:rsidRDefault="00446205" w:rsidP="00446205">
      <w:pPr>
        <w:jc w:val="both"/>
        <w:rPr>
          <w:sz w:val="24"/>
          <w:szCs w:val="24"/>
        </w:rPr>
      </w:pPr>
      <w:r>
        <w:rPr>
          <w:sz w:val="24"/>
          <w:szCs w:val="24"/>
        </w:rPr>
        <w:t>Nell’ambito del primo obiettivo sono state svolte le seguenti esercitazioni:</w:t>
      </w:r>
    </w:p>
    <w:p w:rsidR="00446205" w:rsidRDefault="00446205" w:rsidP="0044620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Esercizi in deambulazione, saltelli vari sul posto e con spostamenti;</w:t>
      </w:r>
    </w:p>
    <w:p w:rsidR="00446205" w:rsidRDefault="00446205" w:rsidP="0044620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Corsa veloce e di resistenza;</w:t>
      </w:r>
    </w:p>
    <w:p w:rsidR="00446205" w:rsidRDefault="00446205" w:rsidP="0044620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Esercizi per il potenziamento muscolare per il miglioramento delle grandi funzioni organiche;</w:t>
      </w:r>
    </w:p>
    <w:p w:rsidR="00446205" w:rsidRDefault="00446205" w:rsidP="0044620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Esercizi alla spalliera in appoggio e doppio appoggio; </w:t>
      </w:r>
    </w:p>
    <w:p w:rsidR="00446205" w:rsidRDefault="00446205" w:rsidP="0044620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Esercizi di mobilizzazione articolare con l’escursione più ampia possibile nell’ambito del normale raggio di movimento articolare ;</w:t>
      </w:r>
    </w:p>
    <w:p w:rsidR="00446205" w:rsidRDefault="00446205" w:rsidP="0044620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Esercizi per il potenziamento dei muscoli addominali;</w:t>
      </w:r>
    </w:p>
    <w:p w:rsidR="00446205" w:rsidRDefault="00446205" w:rsidP="0044620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Esercizi respiratori di rilassamento e di allungamento muscolare (stretching);</w:t>
      </w:r>
    </w:p>
    <w:p w:rsidR="00446205" w:rsidRDefault="00446205" w:rsidP="00446205">
      <w:pPr>
        <w:jc w:val="both"/>
        <w:rPr>
          <w:sz w:val="24"/>
          <w:szCs w:val="24"/>
        </w:rPr>
      </w:pPr>
      <w:r>
        <w:rPr>
          <w:sz w:val="24"/>
          <w:szCs w:val="24"/>
        </w:rPr>
        <w:t>Nell’ambito del secondo obiettivo sono state svolte le seguenti esercitazioni:</w:t>
      </w:r>
    </w:p>
    <w:p w:rsidR="00446205" w:rsidRDefault="00446205" w:rsidP="00446205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Esercizi  di ginnastica a carico naturale: flessioni, piegamenti, torsioni, oscillazioni, circonduzioni, spinte, slanci. Esercizi in decubito: supino, prono, laterale. Corpo proteso avanti, dietro, laterale. </w:t>
      </w:r>
      <w:proofErr w:type="spellStart"/>
      <w:r>
        <w:rPr>
          <w:sz w:val="24"/>
          <w:szCs w:val="24"/>
        </w:rPr>
        <w:t>Quadrupedia</w:t>
      </w:r>
      <w:proofErr w:type="spellEnd"/>
      <w:r>
        <w:rPr>
          <w:sz w:val="24"/>
          <w:szCs w:val="24"/>
        </w:rPr>
        <w:t xml:space="preserve"> o carponi;</w:t>
      </w:r>
    </w:p>
    <w:p w:rsidR="00446205" w:rsidRDefault="00446205" w:rsidP="00446205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Saltelli vari con le funicelle;</w:t>
      </w:r>
    </w:p>
    <w:p w:rsidR="00446205" w:rsidRDefault="00446205" w:rsidP="00446205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Esercizi di coordinazione senso-motoria:  oculo-manuale e oculo-podalica;</w:t>
      </w:r>
    </w:p>
    <w:p w:rsidR="00446205" w:rsidRDefault="00446205" w:rsidP="0044620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Le esercitazioni  hanno riguardato la conoscenza e pratica delle seguenti discipline sportive : atletica, pallavolo, pallacanestro e tennis-tavolo.</w:t>
      </w:r>
    </w:p>
    <w:p w:rsidR="00446205" w:rsidRDefault="00446205" w:rsidP="004462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Atletica </w:t>
      </w:r>
    </w:p>
    <w:p w:rsidR="00446205" w:rsidRDefault="00446205" w:rsidP="00446205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corsa veloce  e di resistenza;</w:t>
      </w:r>
    </w:p>
    <w:p w:rsidR="00446205" w:rsidRDefault="00446205" w:rsidP="00446205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Tecnica teorico pratica del getto del peso Kg 3/4;</w:t>
      </w:r>
    </w:p>
    <w:p w:rsidR="00446205" w:rsidRDefault="00446205" w:rsidP="00446205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Tecnica teorico pratica del salto in lungo da fermo;</w:t>
      </w:r>
    </w:p>
    <w:p w:rsidR="00446205" w:rsidRPr="007F53E5" w:rsidRDefault="00446205" w:rsidP="007F53E5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7F53E5">
        <w:rPr>
          <w:sz w:val="24"/>
          <w:szCs w:val="24"/>
        </w:rPr>
        <w:t>Tecnica teorico pratica della corsa ad ostacoli;</w:t>
      </w:r>
    </w:p>
    <w:p w:rsidR="00446205" w:rsidRDefault="00446205" w:rsidP="004462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Pallavolo:</w:t>
      </w:r>
    </w:p>
    <w:p w:rsidR="00446205" w:rsidRDefault="00446205" w:rsidP="00446205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Regole di gioco. Fondamentali individuali e di squadra: palleggi, battuta, , ricezione, bagher, alzata, schiacciata, muro e rotazione. Misure del campo e altezza della rete.</w:t>
      </w:r>
    </w:p>
    <w:p w:rsidR="00446205" w:rsidRDefault="00446205" w:rsidP="004462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Pallacanestro:</w:t>
      </w:r>
    </w:p>
    <w:p w:rsidR="00446205" w:rsidRDefault="00446205" w:rsidP="00446205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Regole di gioco; palleggi da fermi e in corsa, vari tipi di passaggio, tiri liberi a canestro e in terzo tempo.</w:t>
      </w:r>
    </w:p>
    <w:p w:rsidR="00446205" w:rsidRDefault="00446205" w:rsidP="0044620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Tennis-tavolo:</w:t>
      </w:r>
    </w:p>
    <w:p w:rsidR="00446205" w:rsidRDefault="00446205" w:rsidP="00446205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Conoscenza teorico pratica delle regole del gioco singolare e doppio;</w:t>
      </w:r>
    </w:p>
    <w:p w:rsidR="00446205" w:rsidRDefault="00446205" w:rsidP="00446205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Tecnica del palleggio e della battuta, arbitraggio.</w:t>
      </w:r>
    </w:p>
    <w:p w:rsidR="00446205" w:rsidRDefault="00446205" w:rsidP="00446205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Torneo di classe singolare.</w:t>
      </w:r>
    </w:p>
    <w:p w:rsidR="00446205" w:rsidRDefault="00446205" w:rsidP="00446205">
      <w:pPr>
        <w:rPr>
          <w:b/>
          <w:sz w:val="24"/>
          <w:szCs w:val="24"/>
        </w:rPr>
      </w:pPr>
      <w:r>
        <w:rPr>
          <w:b/>
          <w:sz w:val="24"/>
          <w:szCs w:val="24"/>
        </w:rPr>
        <w:t>Calcio:</w:t>
      </w:r>
    </w:p>
    <w:p w:rsidR="00446205" w:rsidRDefault="00446205" w:rsidP="00446205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Regole di gioco del calcio a 5;</w:t>
      </w:r>
    </w:p>
    <w:p w:rsidR="00446205" w:rsidRDefault="00446205" w:rsidP="00446205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Esercitazioni didattiche del gioco calcio a 5;</w:t>
      </w:r>
    </w:p>
    <w:p w:rsidR="00446205" w:rsidRDefault="00446205" w:rsidP="0044620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 regole del fair-play per promuovere e valorizzare l ‘aspetto educativo e sociale dello sport</w:t>
      </w:r>
    </w:p>
    <w:p w:rsidR="00446205" w:rsidRDefault="00446205" w:rsidP="0044620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Educazione alla salute –benessere-sicurezza e prevenzione :</w:t>
      </w:r>
    </w:p>
    <w:p w:rsidR="00446205" w:rsidRDefault="00446205" w:rsidP="00446205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 principali  norme di  primo soccorso e prevenzione agli infortuni; </w:t>
      </w:r>
    </w:p>
    <w:p w:rsidR="00446205" w:rsidRDefault="007F53E5" w:rsidP="00446205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Cenni sul tabagismo.</w:t>
      </w:r>
    </w:p>
    <w:p w:rsidR="00446205" w:rsidRDefault="007F53E5" w:rsidP="00446205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Riferimenti</w:t>
      </w:r>
      <w:r w:rsidR="00446205">
        <w:rPr>
          <w:sz w:val="24"/>
          <w:szCs w:val="24"/>
        </w:rPr>
        <w:t xml:space="preserve"> di anatomia e terminologia tecnica.</w:t>
      </w:r>
    </w:p>
    <w:p w:rsidR="00446205" w:rsidRDefault="00446205" w:rsidP="004462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riferimenti teorici trattati sono stati rilevati dal testo c</w:t>
      </w:r>
      <w:r w:rsidR="007F53E5">
        <w:rPr>
          <w:sz w:val="24"/>
          <w:szCs w:val="24"/>
        </w:rPr>
        <w:t>onsigliato  di scienze motorie e sportive :</w:t>
      </w:r>
      <w:r>
        <w:rPr>
          <w:sz w:val="24"/>
          <w:szCs w:val="24"/>
        </w:rPr>
        <w:t xml:space="preserve"> “Movimento – Sport-Salute”, casa editrice “Il Capitello</w:t>
      </w:r>
      <w:r w:rsidR="007F53E5">
        <w:rPr>
          <w:sz w:val="24"/>
          <w:szCs w:val="24"/>
        </w:rPr>
        <w:t>” di “B. Baldoni” e  “A. Dispens</w:t>
      </w:r>
      <w:r>
        <w:rPr>
          <w:sz w:val="24"/>
          <w:szCs w:val="24"/>
        </w:rPr>
        <w:t>a”.</w:t>
      </w:r>
    </w:p>
    <w:p w:rsidR="00446205" w:rsidRDefault="00446205" w:rsidP="00446205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L’insegnante</w:t>
      </w:r>
    </w:p>
    <w:p w:rsidR="00446205" w:rsidRDefault="00446205" w:rsidP="00446205">
      <w:pPr>
        <w:ind w:firstLine="708"/>
        <w:rPr>
          <w:sz w:val="24"/>
          <w:szCs w:val="24"/>
        </w:rPr>
      </w:pPr>
      <w:r>
        <w:rPr>
          <w:sz w:val="24"/>
          <w:szCs w:val="24"/>
        </w:rPr>
        <w:t>Gli alunni                                                                                     Felicia L’Abbate</w:t>
      </w:r>
    </w:p>
    <w:p w:rsidR="002A2983" w:rsidRDefault="00446205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  <w:bookmarkStart w:id="0" w:name="_GoBack"/>
      <w:bookmarkEnd w:id="0"/>
    </w:p>
    <w:p w:rsidR="002A2983" w:rsidRPr="007837CD" w:rsidRDefault="002A2983" w:rsidP="002A2983">
      <w:pPr>
        <w:jc w:val="center"/>
        <w:rPr>
          <w:sz w:val="20"/>
          <w:szCs w:val="20"/>
        </w:rPr>
      </w:pPr>
      <w:r>
        <w:rPr>
          <w:sz w:val="24"/>
          <w:szCs w:val="24"/>
        </w:rPr>
        <w:br w:type="page"/>
      </w:r>
      <w:r>
        <w:rPr>
          <w:b/>
          <w:sz w:val="20"/>
          <w:szCs w:val="20"/>
        </w:rPr>
        <w:lastRenderedPageBreak/>
        <w:t>I</w:t>
      </w:r>
      <w:r w:rsidRPr="00691292">
        <w:rPr>
          <w:b/>
          <w:sz w:val="20"/>
          <w:szCs w:val="20"/>
        </w:rPr>
        <w:t>TIS “L. DELL’ERBA”</w:t>
      </w:r>
    </w:p>
    <w:p w:rsidR="002A2983" w:rsidRPr="00691292" w:rsidRDefault="002A2983" w:rsidP="00EC2DAF">
      <w:pPr>
        <w:jc w:val="center"/>
        <w:rPr>
          <w:b/>
          <w:sz w:val="20"/>
          <w:szCs w:val="20"/>
        </w:rPr>
      </w:pPr>
      <w:r w:rsidRPr="00691292">
        <w:rPr>
          <w:b/>
          <w:sz w:val="20"/>
          <w:szCs w:val="20"/>
        </w:rPr>
        <w:t>PROGRAMMA</w:t>
      </w:r>
      <w:r>
        <w:rPr>
          <w:b/>
          <w:sz w:val="20"/>
          <w:szCs w:val="20"/>
        </w:rPr>
        <w:t xml:space="preserve"> di IRC</w:t>
      </w:r>
    </w:p>
    <w:p w:rsidR="002A2983" w:rsidRPr="00691292" w:rsidRDefault="002A2983" w:rsidP="00EC2DA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ANNO SCOLASTICO 2015/16</w:t>
      </w:r>
    </w:p>
    <w:p w:rsidR="002A2983" w:rsidRPr="00691292" w:rsidRDefault="002A2983" w:rsidP="00EC2DA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CLASSE IV  B</w:t>
      </w:r>
      <w:r w:rsidRPr="00691292">
        <w:rPr>
          <w:b/>
          <w:sz w:val="20"/>
          <w:szCs w:val="20"/>
        </w:rPr>
        <w:t xml:space="preserve"> IND. </w:t>
      </w:r>
      <w:r>
        <w:rPr>
          <w:b/>
          <w:sz w:val="20"/>
          <w:szCs w:val="20"/>
        </w:rPr>
        <w:t>INFORMATI</w:t>
      </w:r>
      <w:r w:rsidRPr="00691292">
        <w:rPr>
          <w:b/>
          <w:sz w:val="20"/>
          <w:szCs w:val="20"/>
        </w:rPr>
        <w:t>CA</w:t>
      </w:r>
    </w:p>
    <w:p w:rsidR="002A2983" w:rsidRPr="00CF473A" w:rsidRDefault="002A2983" w:rsidP="00EC2DA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DOCENTE: GIGLIO MARIA GABRIELLA</w:t>
      </w:r>
    </w:p>
    <w:p w:rsidR="002A2983" w:rsidRDefault="002A2983" w:rsidP="00EC2DAF">
      <w:pPr>
        <w:jc w:val="center"/>
        <w:rPr>
          <w:sz w:val="20"/>
          <w:szCs w:val="20"/>
          <w:u w:val="single"/>
        </w:rPr>
      </w:pPr>
    </w:p>
    <w:p w:rsidR="002A2983" w:rsidRPr="00FE7BEC" w:rsidRDefault="002A2983" w:rsidP="00EC2DAF">
      <w:pPr>
        <w:jc w:val="center"/>
        <w:rPr>
          <w:u w:val="single"/>
        </w:rPr>
      </w:pPr>
      <w:r w:rsidRPr="00FE7BEC">
        <w:rPr>
          <w:u w:val="single"/>
        </w:rPr>
        <w:t>UDA 1</w:t>
      </w:r>
    </w:p>
    <w:p w:rsidR="002A2983" w:rsidRPr="00691292" w:rsidRDefault="002A2983" w:rsidP="00EC2DAF">
      <w:pPr>
        <w:jc w:val="center"/>
        <w:rPr>
          <w:sz w:val="20"/>
          <w:szCs w:val="20"/>
          <w:u w:val="single"/>
        </w:rPr>
      </w:pPr>
      <w:r w:rsidRPr="00FE7BEC">
        <w:rPr>
          <w:u w:val="single"/>
        </w:rPr>
        <w:t>IL MISTERO DELL’ESISTENZA: LA RISPOSTA DEL CRISTANESIMO</w:t>
      </w:r>
    </w:p>
    <w:p w:rsidR="002A2983" w:rsidRDefault="002A2983" w:rsidP="00EC2DAF">
      <w:pPr>
        <w:tabs>
          <w:tab w:val="left" w:pos="709"/>
          <w:tab w:val="center" w:pos="4819"/>
        </w:tabs>
        <w:rPr>
          <w:sz w:val="20"/>
          <w:szCs w:val="20"/>
        </w:rPr>
      </w:pPr>
      <w:r w:rsidRPr="00691292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A2983" w:rsidRDefault="002A2983" w:rsidP="00EC2DAF">
      <w:pPr>
        <w:rPr>
          <w:sz w:val="20"/>
          <w:szCs w:val="20"/>
        </w:rPr>
      </w:pPr>
    </w:p>
    <w:p w:rsidR="002A2983" w:rsidRPr="00FE7BEC" w:rsidRDefault="002A2983" w:rsidP="00EC2DAF">
      <w:pPr>
        <w:tabs>
          <w:tab w:val="left" w:pos="1770"/>
          <w:tab w:val="center" w:pos="4819"/>
        </w:tabs>
      </w:pPr>
      <w:r>
        <w:rPr>
          <w:sz w:val="20"/>
          <w:szCs w:val="20"/>
        </w:rPr>
        <w:t xml:space="preserve">                            </w:t>
      </w:r>
      <w:r w:rsidRPr="00FE7BEC">
        <w:t>Il dolore e il male.</w:t>
      </w:r>
    </w:p>
    <w:p w:rsidR="002A2983" w:rsidRPr="00FE7BEC" w:rsidRDefault="002A2983" w:rsidP="00EC2DAF">
      <w:pPr>
        <w:tabs>
          <w:tab w:val="left" w:pos="1770"/>
          <w:tab w:val="center" w:pos="4819"/>
        </w:tabs>
      </w:pPr>
      <w:r w:rsidRPr="00FE7BEC">
        <w:t xml:space="preserve">                          Libertà e peccato.</w:t>
      </w:r>
    </w:p>
    <w:p w:rsidR="002A2983" w:rsidRPr="00FE7BEC" w:rsidRDefault="002A2983" w:rsidP="00EC2DAF">
      <w:pPr>
        <w:tabs>
          <w:tab w:val="left" w:pos="1770"/>
          <w:tab w:val="center" w:pos="4819"/>
        </w:tabs>
      </w:pPr>
      <w:r w:rsidRPr="00FE7BEC">
        <w:t xml:space="preserve">                          La Legge:il Decalogo.</w:t>
      </w:r>
    </w:p>
    <w:p w:rsidR="002A2983" w:rsidRPr="00FE7BEC" w:rsidRDefault="002A2983" w:rsidP="00EC2DAF">
      <w:pPr>
        <w:tabs>
          <w:tab w:val="left" w:pos="1770"/>
          <w:tab w:val="center" w:pos="4819"/>
        </w:tabs>
      </w:pPr>
      <w:r w:rsidRPr="00FE7BEC">
        <w:t xml:space="preserve">                          Il nuovo Decalogo: il discorso della montagna.</w:t>
      </w:r>
    </w:p>
    <w:p w:rsidR="002A2983" w:rsidRPr="00FE7BEC" w:rsidRDefault="002A2983" w:rsidP="00EC2DAF">
      <w:pPr>
        <w:tabs>
          <w:tab w:val="left" w:pos="1770"/>
          <w:tab w:val="center" w:pos="4819"/>
        </w:tabs>
      </w:pPr>
      <w:r w:rsidRPr="00FE7BEC">
        <w:t xml:space="preserve">                          Il comandamento dell’amore.</w:t>
      </w:r>
    </w:p>
    <w:p w:rsidR="002A2983" w:rsidRPr="00691292" w:rsidRDefault="002A2983" w:rsidP="00EC2DAF">
      <w:pPr>
        <w:tabs>
          <w:tab w:val="left" w:pos="1770"/>
          <w:tab w:val="center" w:pos="4819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A2983" w:rsidRDefault="002A2983" w:rsidP="00EC2DAF">
      <w:pPr>
        <w:tabs>
          <w:tab w:val="center" w:pos="4819"/>
        </w:tabs>
        <w:jc w:val="both"/>
        <w:rPr>
          <w:sz w:val="20"/>
          <w:szCs w:val="20"/>
        </w:rPr>
      </w:pPr>
      <w:r w:rsidRPr="00691292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ab/>
      </w:r>
    </w:p>
    <w:p w:rsidR="002A2983" w:rsidRDefault="002A2983" w:rsidP="00EC2DAF">
      <w:pPr>
        <w:tabs>
          <w:tab w:val="center" w:pos="4819"/>
        </w:tabs>
        <w:jc w:val="both"/>
        <w:rPr>
          <w:sz w:val="20"/>
          <w:szCs w:val="20"/>
        </w:rPr>
      </w:pPr>
    </w:p>
    <w:p w:rsidR="002A2983" w:rsidRPr="00FE7BEC" w:rsidRDefault="002A2983" w:rsidP="00EC2DAF">
      <w:pPr>
        <w:tabs>
          <w:tab w:val="center" w:pos="4819"/>
        </w:tabs>
        <w:jc w:val="center"/>
        <w:rPr>
          <w:u w:val="single"/>
        </w:rPr>
      </w:pPr>
      <w:r w:rsidRPr="00FE7BEC">
        <w:rPr>
          <w:u w:val="single"/>
        </w:rPr>
        <w:t>UDA 2</w:t>
      </w:r>
    </w:p>
    <w:p w:rsidR="002A2983" w:rsidRDefault="002A2983" w:rsidP="00EC2DAF">
      <w:pPr>
        <w:jc w:val="center"/>
        <w:rPr>
          <w:sz w:val="20"/>
          <w:szCs w:val="20"/>
          <w:u w:val="single"/>
        </w:rPr>
      </w:pPr>
      <w:r w:rsidRPr="00FE7BEC">
        <w:rPr>
          <w:u w:val="single"/>
        </w:rPr>
        <w:t>I VALORI CRISTIANI</w:t>
      </w:r>
    </w:p>
    <w:p w:rsidR="002A2983" w:rsidRDefault="002A2983" w:rsidP="00EC2DAF">
      <w:pPr>
        <w:jc w:val="center"/>
        <w:rPr>
          <w:sz w:val="20"/>
          <w:szCs w:val="20"/>
          <w:u w:val="single"/>
        </w:rPr>
      </w:pPr>
    </w:p>
    <w:p w:rsidR="002A2983" w:rsidRDefault="002A2983" w:rsidP="00EC2DA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</w:p>
    <w:p w:rsidR="002A2983" w:rsidRPr="00FE7BEC" w:rsidRDefault="002A2983" w:rsidP="00EC2DAF">
      <w:r>
        <w:rPr>
          <w:sz w:val="20"/>
          <w:szCs w:val="20"/>
        </w:rPr>
        <w:t xml:space="preserve">                             </w:t>
      </w:r>
      <w:r w:rsidRPr="00FE7BEC">
        <w:t>Libertà e responsabilità: il concetto cristiano di libertà; scelte responsabili.</w:t>
      </w:r>
    </w:p>
    <w:p w:rsidR="002A2983" w:rsidRPr="00FE7BEC" w:rsidRDefault="002A2983" w:rsidP="00EC2DAF">
      <w:r w:rsidRPr="00FE7BEC">
        <w:t xml:space="preserve">                          La coscienza morale</w:t>
      </w:r>
      <w:r>
        <w:t xml:space="preserve"> e </w:t>
      </w:r>
      <w:r w:rsidRPr="00FE7BEC">
        <w:t xml:space="preserve"> le virtù: libertà e coscienza; le virtù per realizzare la libertà.</w:t>
      </w:r>
    </w:p>
    <w:p w:rsidR="002A2983" w:rsidRPr="00FE7BEC" w:rsidRDefault="002A2983" w:rsidP="00EC2DAF">
      <w:r w:rsidRPr="00FE7BEC">
        <w:t xml:space="preserve">                          La dignità della persona.</w:t>
      </w:r>
    </w:p>
    <w:p w:rsidR="002A2983" w:rsidRPr="00FE7BEC" w:rsidRDefault="002A2983" w:rsidP="00EC2DAF">
      <w:r w:rsidRPr="00FE7BEC">
        <w:t xml:space="preserve">                          L’amore come amicizia.</w:t>
      </w:r>
    </w:p>
    <w:p w:rsidR="002A2983" w:rsidRDefault="002A2983" w:rsidP="00EC2DAF">
      <w:r w:rsidRPr="00FE7BEC">
        <w:t xml:space="preserve">                          L’amore come eros</w:t>
      </w:r>
      <w:r>
        <w:t xml:space="preserve">: l’innamoramento e il desiderio sessuale; l’amore coniugale come agape;   </w:t>
      </w:r>
    </w:p>
    <w:p w:rsidR="002A2983" w:rsidRDefault="002A2983" w:rsidP="00EC2DAF">
      <w:r>
        <w:t xml:space="preserve">                          la castità.</w:t>
      </w:r>
    </w:p>
    <w:p w:rsidR="002A2983" w:rsidRPr="00FE7BEC" w:rsidRDefault="002A2983" w:rsidP="00EC2DAF">
      <w:r w:rsidRPr="00FE7BEC">
        <w:t xml:space="preserve">                          L’</w:t>
      </w:r>
      <w:r>
        <w:t>amore come carità: carità cristiana e laica.</w:t>
      </w:r>
    </w:p>
    <w:p w:rsidR="002A2983" w:rsidRDefault="002A2983" w:rsidP="00EC2DAF">
      <w:r w:rsidRPr="00FE7BEC">
        <w:lastRenderedPageBreak/>
        <w:t xml:space="preserve">            Gli Alunni                                                                                                                Il docente</w:t>
      </w:r>
    </w:p>
    <w:p w:rsidR="002A2983" w:rsidRDefault="002A2983">
      <w:pPr>
        <w:rPr>
          <w:rFonts w:ascii="Arial" w:hAnsi="Arial"/>
          <w:sz w:val="24"/>
          <w:szCs w:val="20"/>
        </w:rPr>
      </w:pPr>
      <w:r>
        <w:rPr>
          <w:rFonts w:ascii="Arial" w:hAnsi="Arial"/>
          <w:sz w:val="24"/>
        </w:rPr>
        <w:br w:type="page"/>
      </w:r>
    </w:p>
    <w:p w:rsidR="002A2983" w:rsidRDefault="002A2983">
      <w:pPr>
        <w:pStyle w:val="Testonormale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I.T.I.S. "Dell’ Erba” ­ CASTELLANA GROTTE</w:t>
      </w:r>
    </w:p>
    <w:p w:rsidR="002A2983" w:rsidRDefault="002A2983">
      <w:pPr>
        <w:pStyle w:val="Testonormale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Programma di </w:t>
      </w:r>
      <w:r>
        <w:rPr>
          <w:rFonts w:ascii="Arial" w:hAnsi="Arial"/>
          <w:b/>
          <w:sz w:val="24"/>
        </w:rPr>
        <w:t xml:space="preserve">MATEMATICA </w:t>
      </w:r>
      <w:r>
        <w:rPr>
          <w:rFonts w:ascii="Arial" w:hAnsi="Arial"/>
          <w:sz w:val="24"/>
        </w:rPr>
        <w:t xml:space="preserve">e </w:t>
      </w:r>
      <w:r w:rsidRPr="00F81184">
        <w:rPr>
          <w:rFonts w:ascii="Arial" w:hAnsi="Arial"/>
          <w:b/>
          <w:sz w:val="24"/>
        </w:rPr>
        <w:t>COMPLEMENTI di MATEMATICA</w:t>
      </w:r>
      <w:r>
        <w:rPr>
          <w:rFonts w:ascii="Arial" w:hAnsi="Arial"/>
          <w:sz w:val="24"/>
        </w:rPr>
        <w:t xml:space="preserve"> per la classe </w:t>
      </w:r>
      <w:r>
        <w:rPr>
          <w:rFonts w:ascii="Arial" w:hAnsi="Arial"/>
          <w:b/>
          <w:sz w:val="24"/>
        </w:rPr>
        <w:t>IV Bi</w:t>
      </w:r>
    </w:p>
    <w:p w:rsidR="002A2983" w:rsidRDefault="002A2983">
      <w:pPr>
        <w:pStyle w:val="Testonormale"/>
        <w:jc w:val="center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a.s.</w:t>
      </w:r>
      <w:proofErr w:type="spellEnd"/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2015/2016</w:t>
      </w:r>
    </w:p>
    <w:p w:rsidR="002A2983" w:rsidRDefault="002A2983">
      <w:pPr>
        <w:pStyle w:val="Testonormale"/>
        <w:jc w:val="center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Prof.ssa VITTORIONE ELISABETTA</w:t>
      </w:r>
    </w:p>
    <w:p w:rsidR="002A2983" w:rsidRDefault="002A2983">
      <w:pPr>
        <w:pStyle w:val="Testonormale"/>
        <w:jc w:val="both"/>
        <w:rPr>
          <w:rFonts w:ascii="Arial" w:hAnsi="Arial"/>
          <w:b/>
          <w:u w:val="single"/>
        </w:rPr>
      </w:pPr>
    </w:p>
    <w:p w:rsidR="002A2983" w:rsidRDefault="002A2983">
      <w:pPr>
        <w:pStyle w:val="Testonormale"/>
        <w:jc w:val="both"/>
        <w:rPr>
          <w:rFonts w:ascii="Arial" w:hAnsi="Arial"/>
          <w:b/>
          <w:u w:val="single"/>
        </w:rPr>
      </w:pPr>
    </w:p>
    <w:p w:rsidR="002A2983" w:rsidRPr="00F81184" w:rsidRDefault="002A2983" w:rsidP="00F81184">
      <w:pPr>
        <w:pStyle w:val="Testonormale"/>
        <w:jc w:val="center"/>
        <w:rPr>
          <w:rFonts w:ascii="Arial" w:hAnsi="Arial"/>
          <w:b/>
          <w:sz w:val="24"/>
          <w:szCs w:val="24"/>
        </w:rPr>
      </w:pPr>
      <w:r w:rsidRPr="00F81184">
        <w:rPr>
          <w:rFonts w:ascii="Arial" w:hAnsi="Arial"/>
          <w:b/>
          <w:sz w:val="24"/>
          <w:szCs w:val="24"/>
        </w:rPr>
        <w:t>MATEMATICA</w:t>
      </w:r>
    </w:p>
    <w:p w:rsidR="002A2983" w:rsidRDefault="002A2983">
      <w:pPr>
        <w:pStyle w:val="Testonormale"/>
        <w:jc w:val="both"/>
        <w:rPr>
          <w:rFonts w:ascii="Arial" w:hAnsi="Arial"/>
          <w:b/>
          <w:u w:val="single"/>
        </w:rPr>
      </w:pPr>
    </w:p>
    <w:p w:rsidR="002A2983" w:rsidRDefault="002A2983">
      <w:pPr>
        <w:pStyle w:val="Testonormale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ELEMENTI DI TRIGONOMETRIA PIANA</w:t>
      </w:r>
    </w:p>
    <w:p w:rsidR="002A2983" w:rsidRDefault="002A2983" w:rsidP="002A2983">
      <w:pPr>
        <w:pStyle w:val="Testonormale"/>
        <w:numPr>
          <w:ilvl w:val="0"/>
          <w:numId w:val="9"/>
        </w:numPr>
        <w:jc w:val="both"/>
        <w:rPr>
          <w:rFonts w:ascii="Arial" w:hAnsi="Arial"/>
        </w:rPr>
      </w:pPr>
      <w:r>
        <w:rPr>
          <w:rFonts w:ascii="Arial" w:hAnsi="Arial"/>
        </w:rPr>
        <w:t>Le funzioni inverse delle funzioni goniometriche.</w:t>
      </w:r>
    </w:p>
    <w:p w:rsidR="002A2983" w:rsidRDefault="002A2983" w:rsidP="00077168">
      <w:pPr>
        <w:pStyle w:val="Testonormale"/>
        <w:jc w:val="both"/>
        <w:rPr>
          <w:rFonts w:ascii="Arial" w:hAnsi="Arial"/>
        </w:rPr>
      </w:pPr>
    </w:p>
    <w:p w:rsidR="002A2983" w:rsidRDefault="002A2983">
      <w:pPr>
        <w:pStyle w:val="Testonormale"/>
        <w:jc w:val="both"/>
        <w:rPr>
          <w:rFonts w:ascii="Arial" w:hAnsi="Arial"/>
          <w:b/>
          <w:u w:val="single"/>
        </w:rPr>
      </w:pPr>
      <w:smartTag w:uri="urn:schemas-microsoft-com:office:smarttags" w:element="PersonName">
        <w:smartTagPr>
          <w:attr w:name="ProductID" w:val="La FUNZIONE ESPONENZIALE"/>
        </w:smartTagPr>
        <w:r>
          <w:rPr>
            <w:rFonts w:ascii="Arial" w:hAnsi="Arial"/>
            <w:b/>
            <w:u w:val="single"/>
          </w:rPr>
          <w:t>La FUNZIONE ESPONENZIALE</w:t>
        </w:r>
      </w:smartTag>
      <w:r>
        <w:rPr>
          <w:rFonts w:ascii="Arial" w:hAnsi="Arial"/>
          <w:b/>
          <w:u w:val="single"/>
        </w:rPr>
        <w:t>/LOGARITMICA</w:t>
      </w:r>
    </w:p>
    <w:p w:rsidR="002A2983" w:rsidRDefault="002A2983" w:rsidP="002A2983">
      <w:pPr>
        <w:pStyle w:val="Testonormale"/>
        <w:numPr>
          <w:ilvl w:val="0"/>
          <w:numId w:val="15"/>
        </w:numPr>
        <w:jc w:val="both"/>
        <w:rPr>
          <w:rFonts w:ascii="Arial" w:hAnsi="Arial"/>
        </w:rPr>
      </w:pPr>
      <w:r>
        <w:rPr>
          <w:rFonts w:ascii="Arial" w:hAnsi="Arial"/>
        </w:rPr>
        <w:t>Il concetto di potenza e la sua generalizzazione.</w:t>
      </w:r>
    </w:p>
    <w:p w:rsidR="002A2983" w:rsidRDefault="002A2983" w:rsidP="002A2983">
      <w:pPr>
        <w:pStyle w:val="Testonormale"/>
        <w:numPr>
          <w:ilvl w:val="0"/>
          <w:numId w:val="15"/>
        </w:numPr>
        <w:jc w:val="both"/>
        <w:rPr>
          <w:rFonts w:ascii="Arial" w:hAnsi="Arial"/>
        </w:rPr>
      </w:pPr>
      <w:r>
        <w:rPr>
          <w:rFonts w:ascii="Arial" w:hAnsi="Arial"/>
        </w:rPr>
        <w:t>La funzione esponenziale.</w:t>
      </w:r>
    </w:p>
    <w:p w:rsidR="002A2983" w:rsidRDefault="002A2983" w:rsidP="002A2983">
      <w:pPr>
        <w:pStyle w:val="Testonormale"/>
        <w:numPr>
          <w:ilvl w:val="0"/>
          <w:numId w:val="15"/>
        </w:numPr>
        <w:jc w:val="both"/>
        <w:rPr>
          <w:rFonts w:ascii="Arial" w:hAnsi="Arial"/>
        </w:rPr>
      </w:pPr>
      <w:r>
        <w:rPr>
          <w:rFonts w:ascii="Arial" w:hAnsi="Arial"/>
        </w:rPr>
        <w:t>La funzione logaritmica.</w:t>
      </w:r>
    </w:p>
    <w:p w:rsidR="002A2983" w:rsidRDefault="002A2983" w:rsidP="00077168">
      <w:pPr>
        <w:pStyle w:val="Testonormale"/>
        <w:jc w:val="both"/>
        <w:rPr>
          <w:rFonts w:ascii="Arial" w:hAnsi="Arial"/>
        </w:rPr>
      </w:pPr>
    </w:p>
    <w:p w:rsidR="002A2983" w:rsidRDefault="002A2983">
      <w:pPr>
        <w:pStyle w:val="Testonormale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EQUAZIONI ESPONENZIALI E LOGARITMICHE</w:t>
      </w:r>
    </w:p>
    <w:p w:rsidR="002A2983" w:rsidRDefault="002A2983" w:rsidP="002A2983">
      <w:pPr>
        <w:pStyle w:val="Testonormale"/>
        <w:numPr>
          <w:ilvl w:val="0"/>
          <w:numId w:val="10"/>
        </w:numPr>
        <w:jc w:val="both"/>
        <w:rPr>
          <w:rFonts w:ascii="Arial" w:hAnsi="Arial"/>
        </w:rPr>
      </w:pPr>
      <w:r>
        <w:rPr>
          <w:rFonts w:ascii="Arial" w:hAnsi="Arial"/>
        </w:rPr>
        <w:t>Equazioni esponenziali.</w:t>
      </w:r>
    </w:p>
    <w:p w:rsidR="002A2983" w:rsidRDefault="002A2983" w:rsidP="002A2983">
      <w:pPr>
        <w:pStyle w:val="Testonormale"/>
        <w:numPr>
          <w:ilvl w:val="0"/>
          <w:numId w:val="10"/>
        </w:numPr>
        <w:jc w:val="both"/>
        <w:rPr>
          <w:rFonts w:ascii="Arial" w:hAnsi="Arial"/>
        </w:rPr>
      </w:pPr>
      <w:r>
        <w:rPr>
          <w:rFonts w:ascii="Arial" w:hAnsi="Arial"/>
        </w:rPr>
        <w:t>Equazioni logaritmiche.</w:t>
      </w:r>
    </w:p>
    <w:p w:rsidR="002A2983" w:rsidRDefault="002A2983" w:rsidP="00077168">
      <w:pPr>
        <w:pStyle w:val="Testonormale"/>
        <w:jc w:val="both"/>
        <w:rPr>
          <w:rFonts w:ascii="Arial" w:hAnsi="Arial"/>
        </w:rPr>
      </w:pPr>
    </w:p>
    <w:p w:rsidR="002A2983" w:rsidRDefault="002A2983">
      <w:pPr>
        <w:pStyle w:val="Testonormale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DISEQUAZIONI</w:t>
      </w:r>
    </w:p>
    <w:p w:rsidR="002A2983" w:rsidRDefault="002A2983" w:rsidP="002A2983">
      <w:pPr>
        <w:pStyle w:val="Testonormale"/>
        <w:numPr>
          <w:ilvl w:val="0"/>
          <w:numId w:val="11"/>
        </w:numPr>
        <w:jc w:val="both"/>
        <w:rPr>
          <w:rFonts w:ascii="Arial" w:hAnsi="Arial"/>
        </w:rPr>
      </w:pPr>
      <w:r>
        <w:rPr>
          <w:rFonts w:ascii="Arial" w:hAnsi="Arial"/>
        </w:rPr>
        <w:t>Disequazioni algebriche: disequazioni di primo e secondo  grado; sistemi di disequazioni; disequazioni fratte; disequazioni di grado superiore al secondo; disequazioni irrazionali; disequazioni con valore assoluto.</w:t>
      </w:r>
    </w:p>
    <w:p w:rsidR="002A2983" w:rsidRDefault="002A2983" w:rsidP="002A2983">
      <w:pPr>
        <w:pStyle w:val="Testonormale"/>
        <w:numPr>
          <w:ilvl w:val="0"/>
          <w:numId w:val="11"/>
        </w:numPr>
        <w:jc w:val="both"/>
        <w:rPr>
          <w:rFonts w:ascii="Arial" w:hAnsi="Arial"/>
        </w:rPr>
      </w:pPr>
      <w:r>
        <w:rPr>
          <w:rFonts w:ascii="Arial" w:hAnsi="Arial"/>
        </w:rPr>
        <w:t>Disequazioni trascendenti: disequazioni esponenziali, logaritmiche, goniometriche.</w:t>
      </w:r>
    </w:p>
    <w:p w:rsidR="002A2983" w:rsidRDefault="002A2983" w:rsidP="00077168">
      <w:pPr>
        <w:pStyle w:val="Testonormale"/>
        <w:jc w:val="both"/>
        <w:rPr>
          <w:rFonts w:ascii="Arial" w:hAnsi="Arial"/>
        </w:rPr>
      </w:pPr>
    </w:p>
    <w:p w:rsidR="002A2983" w:rsidRDefault="002A2983">
      <w:pPr>
        <w:pStyle w:val="Testonormale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ANALISI INFINITESIMALE</w:t>
      </w:r>
    </w:p>
    <w:p w:rsidR="002A2983" w:rsidRDefault="002A2983" w:rsidP="002A2983">
      <w:pPr>
        <w:pStyle w:val="Testonormale"/>
        <w:numPr>
          <w:ilvl w:val="0"/>
          <w:numId w:val="12"/>
        </w:numPr>
        <w:jc w:val="both"/>
        <w:rPr>
          <w:rFonts w:ascii="Arial" w:hAnsi="Arial"/>
        </w:rPr>
      </w:pPr>
      <w:r>
        <w:rPr>
          <w:rFonts w:ascii="Arial" w:hAnsi="Arial"/>
        </w:rPr>
        <w:t>Insieme dei numeri reali. Nozioni di topologia su R. Concetto di intervallo. Intervalli     chiusi/aperti; limitati/illimitati. Intorno di un punto e dell’  infinito.</w:t>
      </w:r>
    </w:p>
    <w:p w:rsidR="002A2983" w:rsidRDefault="002A2983" w:rsidP="002A2983">
      <w:pPr>
        <w:pStyle w:val="Testonormale"/>
        <w:numPr>
          <w:ilvl w:val="0"/>
          <w:numId w:val="12"/>
        </w:numPr>
        <w:jc w:val="both"/>
        <w:rPr>
          <w:rFonts w:ascii="Arial" w:hAnsi="Arial"/>
        </w:rPr>
      </w:pPr>
      <w:r>
        <w:rPr>
          <w:rFonts w:ascii="Arial" w:hAnsi="Arial"/>
        </w:rPr>
        <w:t>Generalità sulle  funzioni. Rappresentazione  grafica  di  una funzione reale a variabili reali. Funzioni  pari  e  dispari. Funzioni  periodiche. Funzioni composte e  funzioni  inverse. Funzioni crescenti/decrescenti. Punti di massimo/minimo assoluti e relativi. Le   funzioni elementari: rappresentazione analitica e grafica.</w:t>
      </w:r>
    </w:p>
    <w:p w:rsidR="002A2983" w:rsidRDefault="002A2983" w:rsidP="002A2983">
      <w:pPr>
        <w:pStyle w:val="Testonormale"/>
        <w:numPr>
          <w:ilvl w:val="0"/>
          <w:numId w:val="1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Dominio  di  una  funzione. Intersezioni con  gli  assi  di  una funzione. Intervalli di positività di una funzione. </w:t>
      </w:r>
    </w:p>
    <w:p w:rsidR="002A2983" w:rsidRDefault="002A2983" w:rsidP="002A2983">
      <w:pPr>
        <w:pStyle w:val="Testonormale"/>
        <w:numPr>
          <w:ilvl w:val="0"/>
          <w:numId w:val="12"/>
        </w:numPr>
        <w:jc w:val="both"/>
        <w:rPr>
          <w:rFonts w:ascii="Arial" w:hAnsi="Arial"/>
        </w:rPr>
      </w:pPr>
      <w:r>
        <w:rPr>
          <w:rFonts w:ascii="Arial" w:hAnsi="Arial"/>
          <w:b/>
          <w:i/>
        </w:rPr>
        <w:t>Limiti  delle funzioni di una variabile</w:t>
      </w:r>
      <w:r>
        <w:rPr>
          <w:rFonts w:ascii="Arial" w:hAnsi="Arial"/>
        </w:rPr>
        <w:t>. Definizione di limite: limite finito/infinito  di  una funzione in  un valore reale; limite finito/infinito di una funzione quando la variabile tende a infinito. Teoremi sui limiti. Limite  destro  e   limite sinistro. Forme indeterminate. Limiti notevoli. Funzioni continue: continuità di una funzione in un punto e  in un intervallo. Punti di discontinuità per una funzione. Determinazione degli eventuali asintoti di una curva: asintoti verticali/orizzontali/obliqui.</w:t>
      </w:r>
    </w:p>
    <w:p w:rsidR="002A2983" w:rsidRPr="00077168" w:rsidRDefault="002A2983" w:rsidP="002A2983">
      <w:pPr>
        <w:pStyle w:val="Testonormale"/>
        <w:numPr>
          <w:ilvl w:val="0"/>
          <w:numId w:val="12"/>
        </w:num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i/>
        </w:rPr>
        <w:t>Derivate delle funzioni di una variabile</w:t>
      </w:r>
      <w:r>
        <w:rPr>
          <w:rFonts w:ascii="Arial" w:hAnsi="Arial"/>
        </w:rPr>
        <w:t>. Definizione di derivata di una funzione in un punto. Continuità delle funzioni derivabili.</w:t>
      </w:r>
      <w:r>
        <w:rPr>
          <w:rFonts w:ascii="Arial" w:hAnsi="Arial"/>
          <w:bCs/>
        </w:rPr>
        <w:t xml:space="preserve"> Significato geometrico della derivata. Derivate delle funzioni elementari. Teoremi sulle derivate. Derivazione delle funzioni composte. Derivate di ordine superiore. Differenziale di una funzione. Regola di De L’ Hospital.</w:t>
      </w:r>
    </w:p>
    <w:p w:rsidR="002A2983" w:rsidRPr="00077168" w:rsidRDefault="002A2983" w:rsidP="00077168">
      <w:pPr>
        <w:pStyle w:val="Testonormale"/>
        <w:jc w:val="both"/>
        <w:rPr>
          <w:rFonts w:ascii="Arial" w:hAnsi="Arial"/>
        </w:rPr>
      </w:pPr>
    </w:p>
    <w:p w:rsidR="002A2983" w:rsidRDefault="002A2983" w:rsidP="00542027">
      <w:pPr>
        <w:pStyle w:val="Testonormale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STUDIO QUANTITATIVO DEL GRAFICO DI UNA FUNZIONE</w:t>
      </w:r>
    </w:p>
    <w:p w:rsidR="002A2983" w:rsidRDefault="002A2983" w:rsidP="002A2983">
      <w:pPr>
        <w:pStyle w:val="Testonormale"/>
        <w:numPr>
          <w:ilvl w:val="0"/>
          <w:numId w:val="13"/>
        </w:numPr>
        <w:jc w:val="both"/>
        <w:rPr>
          <w:rFonts w:ascii="Arial" w:hAnsi="Arial"/>
        </w:rPr>
      </w:pPr>
      <w:r>
        <w:rPr>
          <w:rFonts w:ascii="Arial" w:hAnsi="Arial"/>
        </w:rPr>
        <w:t>Schema  completo per studiare e rappresentare  graficamente  una funzione.</w:t>
      </w:r>
    </w:p>
    <w:p w:rsidR="002A2983" w:rsidRDefault="002A2983" w:rsidP="002A2983">
      <w:pPr>
        <w:pStyle w:val="Testonormale"/>
        <w:numPr>
          <w:ilvl w:val="0"/>
          <w:numId w:val="13"/>
        </w:numPr>
        <w:jc w:val="both"/>
        <w:rPr>
          <w:rFonts w:ascii="Arial" w:hAnsi="Arial"/>
        </w:rPr>
      </w:pPr>
      <w:r>
        <w:rPr>
          <w:rFonts w:ascii="Arial" w:hAnsi="Arial"/>
        </w:rPr>
        <w:t>Studio di funzioni razionali intere e fratte, funzioni irrazionali.</w:t>
      </w:r>
    </w:p>
    <w:p w:rsidR="002A2983" w:rsidRDefault="002A2983" w:rsidP="00F81184">
      <w:pPr>
        <w:pStyle w:val="Testonormale"/>
        <w:jc w:val="both"/>
        <w:rPr>
          <w:rFonts w:ascii="Arial" w:hAnsi="Arial"/>
        </w:rPr>
      </w:pPr>
    </w:p>
    <w:p w:rsidR="002A2983" w:rsidRDefault="002A2983" w:rsidP="00F81184">
      <w:pPr>
        <w:pStyle w:val="Testonormale"/>
        <w:jc w:val="both"/>
        <w:rPr>
          <w:rFonts w:ascii="Arial" w:hAnsi="Arial"/>
        </w:rPr>
      </w:pPr>
    </w:p>
    <w:p w:rsidR="002A2983" w:rsidRPr="00F81184" w:rsidRDefault="002A2983" w:rsidP="00F81184">
      <w:pPr>
        <w:pStyle w:val="Testonormale"/>
        <w:jc w:val="center"/>
        <w:rPr>
          <w:rFonts w:ascii="Arial" w:hAnsi="Arial"/>
          <w:b/>
          <w:sz w:val="24"/>
          <w:szCs w:val="24"/>
        </w:rPr>
      </w:pPr>
      <w:r w:rsidRPr="00F81184">
        <w:rPr>
          <w:rFonts w:ascii="Arial" w:hAnsi="Arial"/>
          <w:b/>
          <w:sz w:val="24"/>
          <w:szCs w:val="24"/>
        </w:rPr>
        <w:t>COMPLEMENTI di MATEMATICA</w:t>
      </w:r>
    </w:p>
    <w:p w:rsidR="002A2983" w:rsidRDefault="002A2983" w:rsidP="00F115BC">
      <w:pPr>
        <w:pStyle w:val="Testonormale"/>
        <w:jc w:val="both"/>
        <w:rPr>
          <w:rFonts w:ascii="Arial" w:hAnsi="Arial"/>
        </w:rPr>
      </w:pPr>
    </w:p>
    <w:p w:rsidR="002A2983" w:rsidRPr="009E77CC" w:rsidRDefault="002A2983" w:rsidP="00F115BC">
      <w:pPr>
        <w:pStyle w:val="Testonormale"/>
        <w:jc w:val="both"/>
        <w:rPr>
          <w:rFonts w:ascii="Arial" w:hAnsi="Arial"/>
          <w:b/>
          <w:u w:val="single"/>
        </w:rPr>
      </w:pPr>
      <w:r w:rsidRPr="009E77CC">
        <w:rPr>
          <w:rFonts w:ascii="Arial" w:hAnsi="Arial"/>
          <w:b/>
          <w:u w:val="single"/>
        </w:rPr>
        <w:t>I</w:t>
      </w:r>
      <w:r>
        <w:rPr>
          <w:rFonts w:ascii="Arial" w:hAnsi="Arial"/>
          <w:b/>
          <w:u w:val="single"/>
        </w:rPr>
        <w:t xml:space="preserve"> LOGARITMI</w:t>
      </w:r>
    </w:p>
    <w:p w:rsidR="002A2983" w:rsidRDefault="002A2983" w:rsidP="002A2983">
      <w:pPr>
        <w:pStyle w:val="Testonormale"/>
        <w:numPr>
          <w:ilvl w:val="0"/>
          <w:numId w:val="15"/>
        </w:numPr>
        <w:jc w:val="both"/>
        <w:rPr>
          <w:rFonts w:ascii="Arial" w:hAnsi="Arial"/>
        </w:rPr>
      </w:pPr>
      <w:r>
        <w:rPr>
          <w:rFonts w:ascii="Arial" w:hAnsi="Arial"/>
        </w:rPr>
        <w:t>Il logaritmo di un numero.</w:t>
      </w:r>
    </w:p>
    <w:p w:rsidR="002A2983" w:rsidRDefault="002A2983" w:rsidP="002A2983">
      <w:pPr>
        <w:pStyle w:val="Testonormale"/>
        <w:numPr>
          <w:ilvl w:val="0"/>
          <w:numId w:val="15"/>
        </w:numPr>
        <w:jc w:val="both"/>
        <w:rPr>
          <w:rFonts w:ascii="Arial" w:hAnsi="Arial"/>
        </w:rPr>
      </w:pPr>
      <w:r>
        <w:rPr>
          <w:rFonts w:ascii="Arial" w:hAnsi="Arial"/>
        </w:rPr>
        <w:t>Le proprietà dei logaritmi.</w:t>
      </w:r>
    </w:p>
    <w:p w:rsidR="002A2983" w:rsidRDefault="002A2983" w:rsidP="002A2983">
      <w:pPr>
        <w:pStyle w:val="Testonormale"/>
        <w:numPr>
          <w:ilvl w:val="0"/>
          <w:numId w:val="15"/>
        </w:numPr>
        <w:jc w:val="both"/>
        <w:rPr>
          <w:rFonts w:ascii="Arial" w:hAnsi="Arial"/>
        </w:rPr>
      </w:pPr>
      <w:r>
        <w:rPr>
          <w:rFonts w:ascii="Arial" w:hAnsi="Arial"/>
        </w:rPr>
        <w:t>I logaritmi decimali; il logaritmo naturale.</w:t>
      </w:r>
    </w:p>
    <w:p w:rsidR="002A2983" w:rsidRDefault="002A2983" w:rsidP="002A2983">
      <w:pPr>
        <w:pStyle w:val="Testonormale"/>
        <w:numPr>
          <w:ilvl w:val="0"/>
          <w:numId w:val="15"/>
        </w:numPr>
        <w:jc w:val="both"/>
        <w:rPr>
          <w:rFonts w:ascii="Arial" w:hAnsi="Arial"/>
        </w:rPr>
      </w:pPr>
      <w:r>
        <w:rPr>
          <w:rFonts w:ascii="Arial" w:hAnsi="Arial"/>
        </w:rPr>
        <w:t>Semplificazione di espressioni complesse mediante l’ uso dei logaritmi.</w:t>
      </w:r>
    </w:p>
    <w:p w:rsidR="002A2983" w:rsidRDefault="002A2983" w:rsidP="00E82F56">
      <w:pPr>
        <w:pStyle w:val="Testonormale"/>
        <w:jc w:val="both"/>
        <w:rPr>
          <w:rFonts w:ascii="Arial" w:hAnsi="Arial"/>
        </w:rPr>
      </w:pPr>
    </w:p>
    <w:p w:rsidR="002A2983" w:rsidRDefault="002A2983" w:rsidP="00F81184">
      <w:pPr>
        <w:pStyle w:val="Testonormale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NUMERI IMMAGINARI E NUMERI COMPLESSI</w:t>
      </w:r>
    </w:p>
    <w:p w:rsidR="002A2983" w:rsidRDefault="002A2983" w:rsidP="002A2983">
      <w:pPr>
        <w:pStyle w:val="Testonormale"/>
        <w:numPr>
          <w:ilvl w:val="0"/>
          <w:numId w:val="14"/>
        </w:num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I numeri immaginari. Potenze dell’ unità immaginaria. Operazioni con i numeri immaginari.</w:t>
      </w:r>
    </w:p>
    <w:p w:rsidR="002A2983" w:rsidRDefault="002A2983" w:rsidP="002A2983">
      <w:pPr>
        <w:pStyle w:val="Testonormale"/>
        <w:numPr>
          <w:ilvl w:val="0"/>
          <w:numId w:val="14"/>
        </w:numPr>
        <w:jc w:val="both"/>
        <w:rPr>
          <w:rFonts w:ascii="Arial" w:hAnsi="Arial"/>
        </w:rPr>
      </w:pPr>
      <w:r>
        <w:rPr>
          <w:rFonts w:ascii="Arial" w:hAnsi="Arial"/>
        </w:rPr>
        <w:t>I   numeri  complessi. Operazioni  con i numeri complessi. Espressioni con i numeri complessi. Rappresentazione dei numeri complessi nel piano di Gauss, rappresentazione vettoriale. Forma trigonometrica di un numero complesso. Conversione da forma algebrica a forma trigonometrica di un numero complesso.</w:t>
      </w:r>
    </w:p>
    <w:p w:rsidR="002A2983" w:rsidRDefault="002A2983" w:rsidP="00F81184">
      <w:pPr>
        <w:pStyle w:val="Testonormale"/>
        <w:jc w:val="both"/>
        <w:rPr>
          <w:rFonts w:ascii="Arial" w:hAnsi="Arial"/>
        </w:rPr>
      </w:pPr>
    </w:p>
    <w:p w:rsidR="002A2983" w:rsidRPr="001455FC" w:rsidRDefault="002A2983" w:rsidP="00F81184">
      <w:pPr>
        <w:pStyle w:val="Testonormale"/>
        <w:jc w:val="both"/>
        <w:rPr>
          <w:rFonts w:ascii="Arial" w:hAnsi="Arial"/>
          <w:b/>
          <w:u w:val="single"/>
        </w:rPr>
      </w:pPr>
      <w:r w:rsidRPr="001455FC">
        <w:rPr>
          <w:rFonts w:ascii="Arial" w:hAnsi="Arial"/>
          <w:b/>
          <w:u w:val="single"/>
        </w:rPr>
        <w:t>MATRICI E DETERMINANTI</w:t>
      </w:r>
    </w:p>
    <w:p w:rsidR="002A2983" w:rsidRDefault="002A2983" w:rsidP="002A2983">
      <w:pPr>
        <w:pStyle w:val="Testonormale"/>
        <w:numPr>
          <w:ilvl w:val="0"/>
          <w:numId w:val="16"/>
        </w:numPr>
        <w:jc w:val="both"/>
        <w:rPr>
          <w:rFonts w:ascii="Arial" w:hAnsi="Arial"/>
        </w:rPr>
      </w:pPr>
      <w:r>
        <w:rPr>
          <w:rFonts w:ascii="Arial" w:hAnsi="Arial"/>
        </w:rPr>
        <w:t>Definizione di matrice.</w:t>
      </w:r>
    </w:p>
    <w:p w:rsidR="002A2983" w:rsidRDefault="002A2983" w:rsidP="002A2983">
      <w:pPr>
        <w:pStyle w:val="Testonormale"/>
        <w:numPr>
          <w:ilvl w:val="0"/>
          <w:numId w:val="16"/>
        </w:numPr>
        <w:jc w:val="both"/>
        <w:rPr>
          <w:rFonts w:ascii="Arial" w:hAnsi="Arial"/>
        </w:rPr>
      </w:pPr>
      <w:r>
        <w:rPr>
          <w:rFonts w:ascii="Arial" w:hAnsi="Arial"/>
        </w:rPr>
        <w:t>Matrice quadrata/rettangolare. Matrice riga/colonna. Matrici uguali/opposte; matrice nulla. Diagonali di una matrice quadrata.</w:t>
      </w:r>
    </w:p>
    <w:p w:rsidR="002A2983" w:rsidRDefault="002A2983" w:rsidP="002A2983">
      <w:pPr>
        <w:pStyle w:val="Testonormale"/>
        <w:numPr>
          <w:ilvl w:val="0"/>
          <w:numId w:val="16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Determinante di una matrice del primo/secondo/terzo ordine. Regola di </w:t>
      </w:r>
      <w:proofErr w:type="spellStart"/>
      <w:r>
        <w:rPr>
          <w:rFonts w:ascii="Arial" w:hAnsi="Arial"/>
        </w:rPr>
        <w:t>Sarrus</w:t>
      </w:r>
      <w:proofErr w:type="spellEnd"/>
      <w:r>
        <w:rPr>
          <w:rFonts w:ascii="Arial" w:hAnsi="Arial"/>
        </w:rPr>
        <w:t>.</w:t>
      </w:r>
    </w:p>
    <w:p w:rsidR="002A2983" w:rsidRDefault="002A2983">
      <w:pPr>
        <w:pStyle w:val="Testonormale"/>
        <w:jc w:val="both"/>
        <w:rPr>
          <w:rFonts w:ascii="Arial" w:hAnsi="Arial"/>
        </w:rPr>
      </w:pPr>
    </w:p>
    <w:p w:rsidR="002A2983" w:rsidRDefault="002A2983" w:rsidP="00BB5948">
      <w:pPr>
        <w:pStyle w:val="Testonormale"/>
        <w:jc w:val="both"/>
        <w:rPr>
          <w:rFonts w:ascii="Arial" w:hAnsi="Arial"/>
        </w:rPr>
      </w:pPr>
    </w:p>
    <w:p w:rsidR="002A2983" w:rsidRDefault="002A2983" w:rsidP="00BB5948">
      <w:pPr>
        <w:pStyle w:val="Testonormale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La docente                                                                                    Gli alunni</w:t>
      </w:r>
    </w:p>
    <w:p w:rsidR="002A2983" w:rsidRDefault="002A2983">
      <w:pPr>
        <w:pStyle w:val="Testonormale"/>
        <w:jc w:val="both"/>
        <w:rPr>
          <w:rFonts w:ascii="Arial" w:hAnsi="Arial"/>
        </w:rPr>
      </w:pPr>
    </w:p>
    <w:p w:rsidR="002A2983" w:rsidRDefault="002A298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A2983" w:rsidRPr="009D13CC" w:rsidRDefault="002A2983">
      <w:pPr>
        <w:jc w:val="center"/>
        <w:rPr>
          <w:b/>
          <w:sz w:val="28"/>
          <w:szCs w:val="28"/>
        </w:rPr>
      </w:pPr>
      <w:r w:rsidRPr="009D13CC">
        <w:rPr>
          <w:b/>
          <w:sz w:val="28"/>
          <w:szCs w:val="28"/>
        </w:rPr>
        <w:lastRenderedPageBreak/>
        <w:t>Istituto Tecnico Industriale Statale “Luigi Dell’Erba”</w:t>
      </w:r>
    </w:p>
    <w:p w:rsidR="002A2983" w:rsidRPr="009D13CC" w:rsidRDefault="002A2983">
      <w:pPr>
        <w:jc w:val="center"/>
        <w:rPr>
          <w:b/>
          <w:sz w:val="28"/>
          <w:szCs w:val="28"/>
        </w:rPr>
      </w:pPr>
      <w:r w:rsidRPr="009D13CC">
        <w:rPr>
          <w:b/>
          <w:sz w:val="28"/>
          <w:szCs w:val="28"/>
        </w:rPr>
        <w:t>Castellana Grotte ( BA )</w:t>
      </w:r>
    </w:p>
    <w:p w:rsidR="002A2983" w:rsidRPr="009D13CC" w:rsidRDefault="002A2983">
      <w:pPr>
        <w:jc w:val="center"/>
        <w:rPr>
          <w:sz w:val="28"/>
          <w:szCs w:val="28"/>
        </w:rPr>
      </w:pPr>
    </w:p>
    <w:p w:rsidR="002A2983" w:rsidRPr="009D13CC" w:rsidRDefault="002A2983">
      <w:pPr>
        <w:tabs>
          <w:tab w:val="left" w:pos="3045"/>
        </w:tabs>
        <w:jc w:val="center"/>
        <w:rPr>
          <w:sz w:val="28"/>
          <w:szCs w:val="28"/>
        </w:rPr>
      </w:pPr>
      <w:r w:rsidRPr="009D13CC">
        <w:rPr>
          <w:sz w:val="28"/>
          <w:szCs w:val="28"/>
        </w:rPr>
        <w:t>Programma di Inglese</w:t>
      </w:r>
    </w:p>
    <w:p w:rsidR="002A2983" w:rsidRPr="009D13CC" w:rsidRDefault="002A2983">
      <w:pPr>
        <w:tabs>
          <w:tab w:val="left" w:pos="30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Anno scolastico 2015/2016</w:t>
      </w:r>
    </w:p>
    <w:p w:rsidR="002A2983" w:rsidRPr="009D13CC" w:rsidRDefault="002A2983">
      <w:pPr>
        <w:tabs>
          <w:tab w:val="left" w:pos="36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Classe IV</w:t>
      </w:r>
      <w:r w:rsidRPr="009D13CC">
        <w:rPr>
          <w:sz w:val="28"/>
          <w:szCs w:val="28"/>
        </w:rPr>
        <w:t xml:space="preserve"> B/informatica</w:t>
      </w:r>
    </w:p>
    <w:p w:rsidR="002A2983" w:rsidRPr="009D13CC" w:rsidRDefault="002A2983">
      <w:pPr>
        <w:tabs>
          <w:tab w:val="left" w:pos="3645"/>
        </w:tabs>
        <w:jc w:val="center"/>
        <w:rPr>
          <w:sz w:val="28"/>
          <w:szCs w:val="28"/>
        </w:rPr>
      </w:pPr>
      <w:r w:rsidRPr="009D13CC">
        <w:rPr>
          <w:sz w:val="28"/>
          <w:szCs w:val="28"/>
        </w:rPr>
        <w:t>Prof.ssa Angela Pedone</w:t>
      </w:r>
    </w:p>
    <w:p w:rsidR="002A2983" w:rsidRPr="009D13CC" w:rsidRDefault="002A2983">
      <w:pPr>
        <w:rPr>
          <w:b/>
          <w:sz w:val="28"/>
          <w:szCs w:val="28"/>
        </w:rPr>
      </w:pPr>
    </w:p>
    <w:p w:rsidR="002A2983" w:rsidRPr="009D13CC" w:rsidRDefault="002A2983">
      <w:pPr>
        <w:rPr>
          <w:b/>
          <w:sz w:val="28"/>
          <w:szCs w:val="28"/>
        </w:rPr>
      </w:pPr>
    </w:p>
    <w:p w:rsidR="002A2983" w:rsidRPr="009D13CC" w:rsidRDefault="002A2983" w:rsidP="002A2983">
      <w:pPr>
        <w:pStyle w:val="Titolo1"/>
        <w:numPr>
          <w:ilvl w:val="0"/>
          <w:numId w:val="17"/>
        </w:numPr>
        <w:rPr>
          <w:sz w:val="28"/>
          <w:szCs w:val="28"/>
        </w:rPr>
      </w:pPr>
      <w:r w:rsidRPr="009D13CC">
        <w:rPr>
          <w:sz w:val="28"/>
          <w:szCs w:val="28"/>
        </w:rPr>
        <w:t>Testo:</w:t>
      </w:r>
      <w:r>
        <w:rPr>
          <w:sz w:val="28"/>
          <w:szCs w:val="28"/>
        </w:rPr>
        <w:t xml:space="preserve"> -</w:t>
      </w:r>
      <w:r w:rsidRPr="009D13CC">
        <w:rPr>
          <w:sz w:val="28"/>
          <w:szCs w:val="28"/>
        </w:rPr>
        <w:t xml:space="preserve"> </w:t>
      </w:r>
      <w:r w:rsidRPr="000540EE">
        <w:rPr>
          <w:b w:val="0"/>
          <w:sz w:val="28"/>
          <w:szCs w:val="28"/>
        </w:rPr>
        <w:t>New</w:t>
      </w:r>
      <w:r>
        <w:rPr>
          <w:b w:val="0"/>
          <w:sz w:val="28"/>
          <w:szCs w:val="28"/>
        </w:rPr>
        <w:t xml:space="preserve"> </w:t>
      </w:r>
      <w:r w:rsidRPr="00DE2B02">
        <w:rPr>
          <w:b w:val="0"/>
          <w:sz w:val="28"/>
          <w:szCs w:val="28"/>
        </w:rPr>
        <w:t>Totally Connected</w:t>
      </w:r>
      <w:r>
        <w:rPr>
          <w:b w:val="0"/>
          <w:sz w:val="28"/>
          <w:szCs w:val="28"/>
        </w:rPr>
        <w:t>-</w:t>
      </w:r>
    </w:p>
    <w:p w:rsidR="002A2983" w:rsidRPr="00DE2B02" w:rsidRDefault="002A2983">
      <w:pPr>
        <w:rPr>
          <w:sz w:val="28"/>
          <w:szCs w:val="28"/>
        </w:rPr>
      </w:pPr>
      <w:r w:rsidRPr="00DE2B02">
        <w:rPr>
          <w:sz w:val="28"/>
          <w:szCs w:val="28"/>
        </w:rPr>
        <w:t xml:space="preserve">      </w:t>
      </w:r>
      <w:r w:rsidRPr="00DE2B02">
        <w:rPr>
          <w:b/>
          <w:sz w:val="28"/>
          <w:szCs w:val="28"/>
        </w:rPr>
        <w:t>Autori:</w:t>
      </w:r>
      <w:r w:rsidRPr="00DE2B02">
        <w:rPr>
          <w:sz w:val="28"/>
          <w:szCs w:val="28"/>
        </w:rPr>
        <w:t xml:space="preserve"> C. </w:t>
      </w:r>
      <w:proofErr w:type="spellStart"/>
      <w:r w:rsidRPr="00DE2B02">
        <w:rPr>
          <w:sz w:val="28"/>
          <w:szCs w:val="28"/>
        </w:rPr>
        <w:t>Matassi</w:t>
      </w:r>
      <w:proofErr w:type="spellEnd"/>
      <w:r w:rsidRPr="00DE2B02">
        <w:rPr>
          <w:sz w:val="28"/>
          <w:szCs w:val="28"/>
        </w:rPr>
        <w:t xml:space="preserve"> – M. </w:t>
      </w:r>
      <w:proofErr w:type="spellStart"/>
      <w:r w:rsidRPr="00DE2B02">
        <w:rPr>
          <w:sz w:val="28"/>
          <w:szCs w:val="28"/>
        </w:rPr>
        <w:t>Menchetti</w:t>
      </w:r>
      <w:proofErr w:type="spellEnd"/>
    </w:p>
    <w:p w:rsidR="002A2983" w:rsidRPr="009D13CC" w:rsidRDefault="002A2983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</w:t>
      </w:r>
      <w:proofErr w:type="spellStart"/>
      <w:r w:rsidRPr="00DE2B02">
        <w:rPr>
          <w:b/>
          <w:sz w:val="28"/>
          <w:szCs w:val="28"/>
          <w:lang w:val="en-GB"/>
        </w:rPr>
        <w:t>Editore</w:t>
      </w:r>
      <w:proofErr w:type="spellEnd"/>
      <w:r>
        <w:rPr>
          <w:sz w:val="28"/>
          <w:szCs w:val="28"/>
          <w:lang w:val="en-GB"/>
        </w:rPr>
        <w:t xml:space="preserve">: </w:t>
      </w:r>
      <w:proofErr w:type="spellStart"/>
      <w:r>
        <w:rPr>
          <w:sz w:val="28"/>
          <w:szCs w:val="28"/>
          <w:lang w:val="en-GB"/>
        </w:rPr>
        <w:t>Zanichelli</w:t>
      </w:r>
      <w:proofErr w:type="spellEnd"/>
    </w:p>
    <w:p w:rsidR="002A2983" w:rsidRPr="009D13CC" w:rsidRDefault="002A2983">
      <w:pPr>
        <w:tabs>
          <w:tab w:val="left" w:pos="360"/>
          <w:tab w:val="left" w:pos="3645"/>
        </w:tabs>
        <w:ind w:left="540" w:hanging="540"/>
        <w:rPr>
          <w:b/>
          <w:sz w:val="28"/>
          <w:szCs w:val="28"/>
          <w:lang w:val="en-GB"/>
        </w:rPr>
      </w:pPr>
    </w:p>
    <w:p w:rsidR="002A2983" w:rsidRDefault="002A2983" w:rsidP="002A2983">
      <w:pPr>
        <w:numPr>
          <w:ilvl w:val="0"/>
          <w:numId w:val="18"/>
        </w:numPr>
        <w:tabs>
          <w:tab w:val="left" w:pos="2127"/>
        </w:tabs>
        <w:suppressAutoHyphens/>
        <w:spacing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u w:val="single"/>
          <w:lang w:val="en-GB"/>
        </w:rPr>
        <w:t>Module 4</w:t>
      </w:r>
      <w:r>
        <w:rPr>
          <w:sz w:val="28"/>
          <w:szCs w:val="28"/>
          <w:lang w:val="en-GB"/>
        </w:rPr>
        <w:t>: The brain of every computer</w:t>
      </w:r>
    </w:p>
    <w:p w:rsidR="002A2983" w:rsidRDefault="002A2983" w:rsidP="003E3A6F">
      <w:pPr>
        <w:tabs>
          <w:tab w:val="left" w:pos="2127"/>
        </w:tabs>
        <w:ind w:left="432"/>
        <w:rPr>
          <w:sz w:val="28"/>
          <w:szCs w:val="28"/>
          <w:lang w:val="en-GB"/>
        </w:rPr>
      </w:pPr>
    </w:p>
    <w:p w:rsidR="002A2983" w:rsidRDefault="002A2983" w:rsidP="00252790">
      <w:pPr>
        <w:tabs>
          <w:tab w:val="left" w:pos="360"/>
          <w:tab w:val="left" w:pos="2268"/>
          <w:tab w:val="left" w:pos="3645"/>
        </w:tabs>
        <w:ind w:left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The processing unit</w:t>
      </w:r>
    </w:p>
    <w:p w:rsidR="002A2983" w:rsidRDefault="002A2983" w:rsidP="00252790">
      <w:pPr>
        <w:tabs>
          <w:tab w:val="left" w:pos="360"/>
          <w:tab w:val="left" w:pos="2268"/>
          <w:tab w:val="left" w:pos="3645"/>
        </w:tabs>
        <w:ind w:left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Storage</w:t>
      </w:r>
    </w:p>
    <w:p w:rsidR="002A2983" w:rsidRDefault="002A2983" w:rsidP="00252790">
      <w:pPr>
        <w:tabs>
          <w:tab w:val="left" w:pos="360"/>
          <w:tab w:val="left" w:pos="2268"/>
          <w:tab w:val="left" w:pos="3645"/>
        </w:tabs>
        <w:ind w:left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Magnetic media</w:t>
      </w:r>
    </w:p>
    <w:p w:rsidR="002A2983" w:rsidRDefault="002A2983" w:rsidP="00252790">
      <w:pPr>
        <w:tabs>
          <w:tab w:val="left" w:pos="360"/>
          <w:tab w:val="left" w:pos="2268"/>
          <w:tab w:val="left" w:pos="3645"/>
        </w:tabs>
        <w:ind w:left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Revise and check </w:t>
      </w:r>
    </w:p>
    <w:p w:rsidR="002A2983" w:rsidRDefault="002A2983" w:rsidP="00252790">
      <w:pPr>
        <w:tabs>
          <w:tab w:val="left" w:pos="360"/>
          <w:tab w:val="left" w:pos="2268"/>
          <w:tab w:val="left" w:pos="3645"/>
        </w:tabs>
        <w:ind w:left="432"/>
        <w:rPr>
          <w:sz w:val="28"/>
          <w:szCs w:val="28"/>
          <w:lang w:val="en-GB"/>
        </w:rPr>
      </w:pPr>
    </w:p>
    <w:p w:rsidR="002A2983" w:rsidRDefault="002A2983" w:rsidP="00DE2B02">
      <w:pPr>
        <w:tabs>
          <w:tab w:val="left" w:pos="2268"/>
          <w:tab w:val="left" w:pos="3645"/>
        </w:tabs>
        <w:ind w:left="432"/>
        <w:rPr>
          <w:sz w:val="28"/>
          <w:szCs w:val="28"/>
          <w:lang w:val="en-GB"/>
        </w:rPr>
      </w:pPr>
    </w:p>
    <w:p w:rsidR="002A2983" w:rsidRDefault="002A2983" w:rsidP="002A2983">
      <w:pPr>
        <w:numPr>
          <w:ilvl w:val="0"/>
          <w:numId w:val="18"/>
        </w:numPr>
        <w:tabs>
          <w:tab w:val="left" w:pos="2268"/>
        </w:tabs>
        <w:suppressAutoHyphens/>
        <w:spacing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u w:val="single"/>
          <w:lang w:val="en-GB"/>
        </w:rPr>
        <w:t>Module 5</w:t>
      </w:r>
      <w:r>
        <w:rPr>
          <w:sz w:val="28"/>
          <w:szCs w:val="28"/>
          <w:lang w:val="en-GB"/>
        </w:rPr>
        <w:t>: Operating system</w:t>
      </w:r>
    </w:p>
    <w:p w:rsidR="002A2983" w:rsidRDefault="002A2983" w:rsidP="003E3A6F">
      <w:pPr>
        <w:tabs>
          <w:tab w:val="left" w:pos="2268"/>
        </w:tabs>
        <w:ind w:left="432"/>
        <w:rPr>
          <w:sz w:val="28"/>
          <w:szCs w:val="28"/>
          <w:lang w:val="en-GB"/>
        </w:rPr>
      </w:pPr>
    </w:p>
    <w:p w:rsidR="002A2983" w:rsidRDefault="002A2983" w:rsidP="00252790">
      <w:pPr>
        <w:tabs>
          <w:tab w:val="left" w:pos="360"/>
          <w:tab w:val="left" w:pos="2268"/>
          <w:tab w:val="left" w:pos="3645"/>
        </w:tabs>
        <w:ind w:left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Main functions of operating system</w:t>
      </w:r>
    </w:p>
    <w:p w:rsidR="002A2983" w:rsidRDefault="002A2983" w:rsidP="00252790">
      <w:pPr>
        <w:tabs>
          <w:tab w:val="left" w:pos="360"/>
          <w:tab w:val="left" w:pos="2268"/>
          <w:tab w:val="left" w:pos="3645"/>
        </w:tabs>
        <w:ind w:left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Revise and check </w:t>
      </w:r>
    </w:p>
    <w:p w:rsidR="002A2983" w:rsidRDefault="002A2983" w:rsidP="00DE2B02">
      <w:pPr>
        <w:tabs>
          <w:tab w:val="left" w:pos="360"/>
          <w:tab w:val="left" w:pos="2268"/>
        </w:tabs>
        <w:ind w:left="432"/>
        <w:rPr>
          <w:sz w:val="28"/>
          <w:szCs w:val="28"/>
          <w:lang w:val="en-GB"/>
        </w:rPr>
      </w:pPr>
    </w:p>
    <w:p w:rsidR="002A2983" w:rsidRDefault="002A2983" w:rsidP="002A2983">
      <w:pPr>
        <w:numPr>
          <w:ilvl w:val="0"/>
          <w:numId w:val="18"/>
        </w:numPr>
        <w:tabs>
          <w:tab w:val="left" w:pos="2127"/>
        </w:tabs>
        <w:suppressAutoHyphens/>
        <w:spacing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u w:val="single"/>
          <w:lang w:val="en-GB"/>
        </w:rPr>
        <w:t>Module 6</w:t>
      </w:r>
      <w:r>
        <w:rPr>
          <w:sz w:val="28"/>
          <w:szCs w:val="28"/>
          <w:lang w:val="en-GB"/>
        </w:rPr>
        <w:t>: Languages</w:t>
      </w:r>
    </w:p>
    <w:p w:rsidR="002A2983" w:rsidRDefault="002A2983" w:rsidP="003E3A6F">
      <w:pPr>
        <w:tabs>
          <w:tab w:val="left" w:pos="2127"/>
        </w:tabs>
        <w:ind w:left="432"/>
        <w:rPr>
          <w:sz w:val="28"/>
          <w:szCs w:val="28"/>
          <w:lang w:val="en-GB"/>
        </w:rPr>
      </w:pPr>
    </w:p>
    <w:p w:rsidR="002A2983" w:rsidRDefault="002A2983" w:rsidP="00252790">
      <w:pPr>
        <w:tabs>
          <w:tab w:val="left" w:pos="2268"/>
        </w:tabs>
        <w:ind w:left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>Programming languages: low level languages</w:t>
      </w:r>
    </w:p>
    <w:p w:rsidR="002A2983" w:rsidRDefault="002A2983" w:rsidP="00252790">
      <w:pPr>
        <w:tabs>
          <w:tab w:val="left" w:pos="2268"/>
        </w:tabs>
        <w:ind w:left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Programming languages: high level languages</w:t>
      </w:r>
    </w:p>
    <w:p w:rsidR="002A2983" w:rsidRDefault="002A2983" w:rsidP="00252790">
      <w:pPr>
        <w:tabs>
          <w:tab w:val="left" w:pos="2268"/>
        </w:tabs>
        <w:ind w:left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Special languages</w:t>
      </w:r>
    </w:p>
    <w:p w:rsidR="002A2983" w:rsidRDefault="002A2983" w:rsidP="00AA79A9">
      <w:pPr>
        <w:tabs>
          <w:tab w:val="left" w:pos="2268"/>
        </w:tabs>
        <w:ind w:left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</w:t>
      </w:r>
    </w:p>
    <w:p w:rsidR="002A2983" w:rsidRDefault="002A2983" w:rsidP="007E1761">
      <w:pPr>
        <w:tabs>
          <w:tab w:val="left" w:pos="2268"/>
        </w:tabs>
        <w:ind w:left="432"/>
        <w:rPr>
          <w:sz w:val="28"/>
          <w:szCs w:val="28"/>
          <w:lang w:val="en-GB"/>
        </w:rPr>
      </w:pPr>
    </w:p>
    <w:p w:rsidR="002A2983" w:rsidRPr="009D13CC" w:rsidRDefault="002A2983" w:rsidP="00DE2B02">
      <w:pPr>
        <w:pStyle w:val="Titolo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13CC">
        <w:rPr>
          <w:sz w:val="28"/>
          <w:szCs w:val="28"/>
        </w:rPr>
        <w:t>Testo: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 Choices ( Intermediate student’s book and workbook)</w:t>
      </w:r>
    </w:p>
    <w:p w:rsidR="002A2983" w:rsidRDefault="002A2983" w:rsidP="00DE2B02">
      <w:pPr>
        <w:rPr>
          <w:sz w:val="28"/>
          <w:szCs w:val="28"/>
        </w:rPr>
      </w:pPr>
      <w:r w:rsidRPr="00DE2B02">
        <w:rPr>
          <w:sz w:val="28"/>
          <w:szCs w:val="28"/>
          <w:lang w:val="en-GB"/>
        </w:rPr>
        <w:t xml:space="preserve">     </w:t>
      </w:r>
      <w:r w:rsidRPr="00DE2B02">
        <w:rPr>
          <w:b/>
          <w:sz w:val="28"/>
          <w:szCs w:val="28"/>
        </w:rPr>
        <w:t>Autori:</w:t>
      </w:r>
      <w:r w:rsidRPr="00DE2B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M.Harris</w:t>
      </w:r>
      <w:r w:rsidRPr="00DE2B02">
        <w:rPr>
          <w:sz w:val="28"/>
          <w:szCs w:val="28"/>
        </w:rPr>
        <w:t>–</w:t>
      </w:r>
      <w:proofErr w:type="spellEnd"/>
      <w:r>
        <w:rPr>
          <w:sz w:val="28"/>
          <w:szCs w:val="28"/>
        </w:rPr>
        <w:t xml:space="preserve"> .</w:t>
      </w:r>
      <w:proofErr w:type="spellStart"/>
      <w:r>
        <w:rPr>
          <w:sz w:val="28"/>
          <w:szCs w:val="28"/>
        </w:rPr>
        <w:t>A.Sikorzynska</w:t>
      </w:r>
      <w:proofErr w:type="spellEnd"/>
    </w:p>
    <w:p w:rsidR="002A2983" w:rsidRPr="00DE2B02" w:rsidRDefault="002A2983" w:rsidP="00DE2B02">
      <w:pPr>
        <w:rPr>
          <w:sz w:val="28"/>
          <w:szCs w:val="28"/>
        </w:rPr>
      </w:pPr>
      <w:r w:rsidRPr="00DE2B02">
        <w:rPr>
          <w:sz w:val="28"/>
          <w:szCs w:val="28"/>
        </w:rPr>
        <w:t xml:space="preserve">     </w:t>
      </w:r>
      <w:r w:rsidRPr="00DE2B02">
        <w:rPr>
          <w:b/>
          <w:sz w:val="28"/>
          <w:szCs w:val="28"/>
        </w:rPr>
        <w:t>Editore</w:t>
      </w:r>
      <w:r w:rsidRPr="00DE2B02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Pearson</w:t>
      </w:r>
      <w:proofErr w:type="spellEnd"/>
    </w:p>
    <w:p w:rsidR="002A2983" w:rsidRDefault="002A2983" w:rsidP="00DE2B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2A2983" w:rsidRDefault="002A2983" w:rsidP="00DE2B02">
      <w:pPr>
        <w:ind w:left="432"/>
        <w:rPr>
          <w:sz w:val="28"/>
          <w:szCs w:val="28"/>
        </w:rPr>
      </w:pPr>
    </w:p>
    <w:p w:rsidR="002A2983" w:rsidRDefault="002A2983" w:rsidP="00DE2B02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</w:p>
    <w:p w:rsidR="002A2983" w:rsidRPr="003D6CE6" w:rsidRDefault="002A2983" w:rsidP="000540EE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Module 5: Image</w:t>
      </w:r>
    </w:p>
    <w:p w:rsidR="002A2983" w:rsidRDefault="002A2983" w:rsidP="00252790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  <w:r w:rsidRPr="003D6CE6">
        <w:rPr>
          <w:sz w:val="28"/>
          <w:szCs w:val="28"/>
          <w:lang w:val="en-GB"/>
        </w:rPr>
        <w:t xml:space="preserve">   </w:t>
      </w:r>
      <w:r>
        <w:rPr>
          <w:sz w:val="28"/>
          <w:szCs w:val="28"/>
          <w:lang w:val="en-GB"/>
        </w:rPr>
        <w:t xml:space="preserve">         Grammar: Speculating about the present</w:t>
      </w:r>
    </w:p>
    <w:p w:rsidR="002A2983" w:rsidRPr="003D6CE6" w:rsidRDefault="002A2983" w:rsidP="00252790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  Complaining and apologising</w:t>
      </w:r>
    </w:p>
    <w:p w:rsidR="002A2983" w:rsidRPr="003D6CE6" w:rsidRDefault="002A2983" w:rsidP="000540EE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Module 6: Heroes</w:t>
      </w:r>
    </w:p>
    <w:p w:rsidR="002A2983" w:rsidRDefault="002A2983" w:rsidP="00E1570E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Grammar: Question tags</w:t>
      </w:r>
    </w:p>
    <w:p w:rsidR="002A2983" w:rsidRPr="003D6CE6" w:rsidRDefault="002A2983" w:rsidP="00E1570E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  Relative clauses     </w:t>
      </w:r>
    </w:p>
    <w:p w:rsidR="002A2983" w:rsidRDefault="002A2983" w:rsidP="000540EE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Module 7: Adventure</w:t>
      </w:r>
    </w:p>
    <w:p w:rsidR="002A2983" w:rsidRDefault="002A2983" w:rsidP="000540EE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Grammar: Predictions-Intentions- Arrangements</w:t>
      </w:r>
    </w:p>
    <w:p w:rsidR="002A2983" w:rsidRPr="003D6CE6" w:rsidRDefault="002A2983" w:rsidP="000540EE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 Asking for information</w:t>
      </w:r>
    </w:p>
    <w:p w:rsidR="002A2983" w:rsidRPr="003D6CE6" w:rsidRDefault="002A2983" w:rsidP="000540EE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Module 8: Habitat</w:t>
      </w:r>
    </w:p>
    <w:p w:rsidR="002A2983" w:rsidRDefault="002A2983" w:rsidP="000540EE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  <w:r w:rsidRPr="003D6CE6">
        <w:rPr>
          <w:sz w:val="28"/>
          <w:szCs w:val="28"/>
          <w:lang w:val="en-GB"/>
        </w:rPr>
        <w:t xml:space="preserve">        </w:t>
      </w:r>
      <w:r>
        <w:rPr>
          <w:sz w:val="28"/>
          <w:szCs w:val="28"/>
          <w:lang w:val="en-GB"/>
        </w:rPr>
        <w:t xml:space="preserve">    </w:t>
      </w:r>
      <w:r w:rsidRPr="003D6CE6">
        <w:rPr>
          <w:sz w:val="28"/>
          <w:szCs w:val="28"/>
          <w:lang w:val="en-GB"/>
        </w:rPr>
        <w:t xml:space="preserve">Grammar: </w:t>
      </w:r>
      <w:r>
        <w:rPr>
          <w:sz w:val="28"/>
          <w:szCs w:val="28"/>
          <w:lang w:val="en-GB"/>
        </w:rPr>
        <w:t>Agreeing and disagreeing</w:t>
      </w:r>
    </w:p>
    <w:p w:rsidR="002A2983" w:rsidRDefault="002A2983" w:rsidP="000540EE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 xml:space="preserve">                             Reflexive pronouns  </w:t>
      </w:r>
    </w:p>
    <w:p w:rsidR="002A2983" w:rsidRDefault="002A2983" w:rsidP="00DE2B02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</w:t>
      </w:r>
    </w:p>
    <w:p w:rsidR="002A2983" w:rsidRPr="00FC34AF" w:rsidRDefault="002A2983" w:rsidP="00CA3EF5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  <w:r w:rsidRPr="00FC34AF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FC34AF">
        <w:rPr>
          <w:sz w:val="28"/>
          <w:szCs w:val="28"/>
          <w:lang w:val="en-US"/>
        </w:rPr>
        <w:t xml:space="preserve">Testo: </w:t>
      </w:r>
      <w:r w:rsidRPr="00FC34AF">
        <w:rPr>
          <w:b/>
          <w:sz w:val="28"/>
          <w:szCs w:val="28"/>
          <w:lang w:val="en-US"/>
        </w:rPr>
        <w:t>- Around the globe -</w:t>
      </w:r>
    </w:p>
    <w:p w:rsidR="002A2983" w:rsidRPr="00E72335" w:rsidRDefault="002A2983" w:rsidP="00CA3EF5">
      <w:pPr>
        <w:rPr>
          <w:sz w:val="28"/>
          <w:szCs w:val="28"/>
        </w:rPr>
      </w:pPr>
      <w:r w:rsidRPr="00DE2B02">
        <w:rPr>
          <w:sz w:val="28"/>
          <w:szCs w:val="28"/>
          <w:lang w:val="en-GB"/>
        </w:rPr>
        <w:t xml:space="preserve">     </w:t>
      </w:r>
      <w:r w:rsidRPr="00E72335">
        <w:rPr>
          <w:b/>
          <w:sz w:val="28"/>
          <w:szCs w:val="28"/>
        </w:rPr>
        <w:t>Autori:</w:t>
      </w:r>
      <w:r w:rsidRPr="00E72335">
        <w:rPr>
          <w:sz w:val="28"/>
          <w:szCs w:val="28"/>
        </w:rPr>
        <w:t xml:space="preserve"> </w:t>
      </w:r>
      <w:proofErr w:type="spellStart"/>
      <w:r w:rsidRPr="00E72335">
        <w:rPr>
          <w:sz w:val="28"/>
          <w:szCs w:val="28"/>
        </w:rPr>
        <w:t>D.Banzato–</w:t>
      </w:r>
      <w:proofErr w:type="spellEnd"/>
      <w:r w:rsidRPr="00E72335">
        <w:rPr>
          <w:sz w:val="28"/>
          <w:szCs w:val="28"/>
        </w:rPr>
        <w:t xml:space="preserve"> F. </w:t>
      </w:r>
      <w:proofErr w:type="spellStart"/>
      <w:r w:rsidRPr="00E72335">
        <w:rPr>
          <w:sz w:val="28"/>
          <w:szCs w:val="28"/>
        </w:rPr>
        <w:t>Dalziel</w:t>
      </w:r>
      <w:proofErr w:type="spellEnd"/>
    </w:p>
    <w:p w:rsidR="002A2983" w:rsidRPr="00E72335" w:rsidRDefault="002A2983" w:rsidP="00CA3EF5">
      <w:pPr>
        <w:ind w:left="432" w:hanging="432"/>
        <w:rPr>
          <w:sz w:val="28"/>
          <w:szCs w:val="28"/>
        </w:rPr>
      </w:pPr>
      <w:r w:rsidRPr="00E72335">
        <w:rPr>
          <w:sz w:val="28"/>
          <w:szCs w:val="28"/>
        </w:rPr>
        <w:t xml:space="preserve">     </w:t>
      </w:r>
      <w:r w:rsidRPr="00E72335">
        <w:rPr>
          <w:b/>
          <w:sz w:val="28"/>
          <w:szCs w:val="28"/>
        </w:rPr>
        <w:t>Editore</w:t>
      </w:r>
      <w:r>
        <w:rPr>
          <w:b/>
          <w:sz w:val="28"/>
          <w:szCs w:val="28"/>
        </w:rPr>
        <w:t>:</w:t>
      </w:r>
      <w:r w:rsidRPr="00E72335">
        <w:rPr>
          <w:b/>
          <w:sz w:val="28"/>
          <w:szCs w:val="28"/>
        </w:rPr>
        <w:t xml:space="preserve">  </w:t>
      </w:r>
      <w:proofErr w:type="spellStart"/>
      <w:r w:rsidRPr="00E72335">
        <w:rPr>
          <w:sz w:val="28"/>
          <w:szCs w:val="28"/>
        </w:rPr>
        <w:t>Lang</w:t>
      </w:r>
      <w:proofErr w:type="spellEnd"/>
    </w:p>
    <w:p w:rsidR="002A2983" w:rsidRPr="00E72335" w:rsidRDefault="002A2983" w:rsidP="00CA3EF5">
      <w:pPr>
        <w:tabs>
          <w:tab w:val="left" w:pos="360"/>
          <w:tab w:val="left" w:pos="3645"/>
        </w:tabs>
        <w:ind w:left="540" w:hanging="540"/>
        <w:rPr>
          <w:sz w:val="28"/>
          <w:szCs w:val="28"/>
        </w:rPr>
      </w:pPr>
    </w:p>
    <w:p w:rsidR="002A2983" w:rsidRPr="00CA3EF5" w:rsidRDefault="002A2983" w:rsidP="00CA3EF5">
      <w:pPr>
        <w:rPr>
          <w:sz w:val="28"/>
          <w:szCs w:val="28"/>
        </w:rPr>
      </w:pPr>
    </w:p>
    <w:p w:rsidR="002A2983" w:rsidRDefault="002A2983" w:rsidP="00CA3EF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Section  2:</w:t>
      </w:r>
      <w:r>
        <w:rPr>
          <w:sz w:val="28"/>
          <w:szCs w:val="28"/>
          <w:lang w:val="en-GB"/>
        </w:rPr>
        <w:tab/>
        <w:t xml:space="preserve">A country and its cities  </w:t>
      </w:r>
    </w:p>
    <w:p w:rsidR="002A2983" w:rsidRDefault="002A2983" w:rsidP="00CA3EF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</w:t>
      </w:r>
      <w:r>
        <w:rPr>
          <w:sz w:val="28"/>
          <w:szCs w:val="28"/>
          <w:lang w:val="en-GB"/>
        </w:rPr>
        <w:tab/>
        <w:t xml:space="preserve">The United Kingdom : Country profile – The land and climate – </w:t>
      </w:r>
    </w:p>
    <w:p w:rsidR="002A2983" w:rsidRDefault="002A2983" w:rsidP="00CA3EF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</w:t>
      </w:r>
      <w:r>
        <w:rPr>
          <w:sz w:val="28"/>
          <w:szCs w:val="28"/>
          <w:lang w:val="en-GB"/>
        </w:rPr>
        <w:tab/>
        <w:t>London: a wild city</w:t>
      </w:r>
    </w:p>
    <w:p w:rsidR="002A2983" w:rsidRDefault="002A2983" w:rsidP="00CA3EF5">
      <w:pPr>
        <w:rPr>
          <w:sz w:val="28"/>
          <w:szCs w:val="28"/>
          <w:lang w:val="en-GB"/>
        </w:rPr>
      </w:pPr>
    </w:p>
    <w:p w:rsidR="002A2983" w:rsidRDefault="002A2983" w:rsidP="00CA3EF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Section  3:</w:t>
      </w:r>
      <w:r>
        <w:rPr>
          <w:sz w:val="28"/>
          <w:szCs w:val="28"/>
          <w:lang w:val="en-GB"/>
        </w:rPr>
        <w:tab/>
        <w:t>A Nation and its people</w:t>
      </w:r>
    </w:p>
    <w:p w:rsidR="002A2983" w:rsidRDefault="002A2983" w:rsidP="00CA3EF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</w:t>
      </w:r>
      <w:r>
        <w:rPr>
          <w:sz w:val="28"/>
          <w:szCs w:val="28"/>
          <w:lang w:val="en-GB"/>
        </w:rPr>
        <w:tab/>
        <w:t>People in the UK – Is Britain a racist society?</w:t>
      </w:r>
    </w:p>
    <w:p w:rsidR="002A2983" w:rsidRDefault="002A2983" w:rsidP="00CA3EF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Young people at home</w:t>
      </w:r>
    </w:p>
    <w:p w:rsidR="002A2983" w:rsidRDefault="002A2983" w:rsidP="00CA3EF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Free time</w:t>
      </w:r>
    </w:p>
    <w:p w:rsidR="002A2983" w:rsidRDefault="002A2983" w:rsidP="00CA3EF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Young people at school</w:t>
      </w:r>
    </w:p>
    <w:p w:rsidR="002A2983" w:rsidRDefault="002A2983" w:rsidP="00CA3EF5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</w:t>
      </w:r>
      <w:r>
        <w:rPr>
          <w:sz w:val="28"/>
          <w:szCs w:val="28"/>
          <w:lang w:val="en-GB"/>
        </w:rPr>
        <w:tab/>
        <w:t>School dinners</w:t>
      </w:r>
    </w:p>
    <w:p w:rsidR="002A2983" w:rsidRDefault="002A2983" w:rsidP="00CA3EF5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Young people out and about</w:t>
      </w:r>
    </w:p>
    <w:p w:rsidR="002A2983" w:rsidRDefault="002A2983" w:rsidP="00CA3EF5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Going wrong, going right</w:t>
      </w:r>
    </w:p>
    <w:p w:rsidR="002A2983" w:rsidRDefault="002A2983" w:rsidP="00CA3EF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The consumer society  </w:t>
      </w:r>
    </w:p>
    <w:p w:rsidR="002A2983" w:rsidRDefault="002A2983" w:rsidP="00CA3EF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Super size me</w:t>
      </w:r>
    </w:p>
    <w:p w:rsidR="002A2983" w:rsidRPr="00CA3EF5" w:rsidRDefault="002A2983" w:rsidP="00CA3EF5">
      <w:pPr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                    </w:t>
      </w:r>
      <w:r w:rsidRPr="00CA3EF5">
        <w:rPr>
          <w:sz w:val="28"/>
          <w:szCs w:val="28"/>
          <w:lang w:val="en-US"/>
        </w:rPr>
        <w:t>The pope of pop. Andy Warhol</w:t>
      </w:r>
    </w:p>
    <w:p w:rsidR="002A2983" w:rsidRPr="00CA3EF5" w:rsidRDefault="002A2983" w:rsidP="00CA3EF5">
      <w:pPr>
        <w:rPr>
          <w:sz w:val="28"/>
          <w:szCs w:val="28"/>
          <w:lang w:val="en-US"/>
        </w:rPr>
      </w:pPr>
    </w:p>
    <w:p w:rsidR="002A2983" w:rsidRDefault="002A2983" w:rsidP="00CA3EF5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Section 5:   A planet and its element</w:t>
      </w:r>
    </w:p>
    <w:p w:rsidR="002A2983" w:rsidRDefault="002A2983" w:rsidP="00CA3EF5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 xml:space="preserve">                   Highlands and lowlands</w:t>
      </w:r>
    </w:p>
    <w:p w:rsidR="002A2983" w:rsidRDefault="002A2983" w:rsidP="00CA3EF5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Water: Blue Oases</w:t>
      </w:r>
    </w:p>
    <w:p w:rsidR="002A2983" w:rsidRDefault="002A2983" w:rsidP="004767C9">
      <w:pPr>
        <w:tabs>
          <w:tab w:val="left" w:pos="1276"/>
        </w:tabs>
        <w:ind w:left="1276" w:firstLine="14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Water for life</w:t>
      </w:r>
    </w:p>
    <w:p w:rsidR="002A2983" w:rsidRDefault="002A2983" w:rsidP="004767C9">
      <w:pPr>
        <w:tabs>
          <w:tab w:val="left" w:pos="1276"/>
        </w:tabs>
        <w:ind w:left="1276" w:firstLine="14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Air               </w:t>
      </w:r>
    </w:p>
    <w:p w:rsidR="002A2983" w:rsidRDefault="002A2983" w:rsidP="00DE2B0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</w:t>
      </w:r>
    </w:p>
    <w:p w:rsidR="002A2983" w:rsidRPr="003E3A6F" w:rsidRDefault="002A2983" w:rsidP="00DE2B02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  </w:t>
      </w:r>
    </w:p>
    <w:p w:rsidR="002A2983" w:rsidRPr="003E3A6F" w:rsidRDefault="002A2983" w:rsidP="003E3A6F">
      <w:pPr>
        <w:jc w:val="both"/>
        <w:rPr>
          <w:b/>
          <w:sz w:val="28"/>
          <w:szCs w:val="28"/>
          <w:lang w:val="en-GB"/>
        </w:rPr>
      </w:pPr>
      <w:proofErr w:type="spellStart"/>
      <w:r w:rsidRPr="003E3A6F">
        <w:rPr>
          <w:b/>
          <w:sz w:val="28"/>
          <w:szCs w:val="28"/>
          <w:lang w:val="en-GB"/>
        </w:rPr>
        <w:t>Castellan</w:t>
      </w:r>
      <w:r>
        <w:rPr>
          <w:b/>
          <w:sz w:val="28"/>
          <w:szCs w:val="28"/>
          <w:lang w:val="en-GB"/>
        </w:rPr>
        <w:t>a</w:t>
      </w:r>
      <w:proofErr w:type="spellEnd"/>
      <w:r>
        <w:rPr>
          <w:b/>
          <w:sz w:val="28"/>
          <w:szCs w:val="28"/>
          <w:lang w:val="en-GB"/>
        </w:rPr>
        <w:t xml:space="preserve"> </w:t>
      </w:r>
      <w:proofErr w:type="spellStart"/>
      <w:r>
        <w:rPr>
          <w:b/>
          <w:sz w:val="28"/>
          <w:szCs w:val="28"/>
          <w:lang w:val="en-GB"/>
        </w:rPr>
        <w:t>Grotte</w:t>
      </w:r>
      <w:proofErr w:type="spellEnd"/>
      <w:r>
        <w:rPr>
          <w:b/>
          <w:sz w:val="28"/>
          <w:szCs w:val="28"/>
          <w:lang w:val="en-GB"/>
        </w:rPr>
        <w:t>, 03/06/2016</w:t>
      </w:r>
    </w:p>
    <w:p w:rsidR="002A2983" w:rsidRPr="009D13CC" w:rsidRDefault="002A2983">
      <w:pPr>
        <w:rPr>
          <w:sz w:val="28"/>
          <w:szCs w:val="28"/>
          <w:lang w:val="en-GB"/>
        </w:rPr>
      </w:pPr>
    </w:p>
    <w:p w:rsidR="002A2983" w:rsidRPr="003E3A6F" w:rsidRDefault="002A2983">
      <w:pPr>
        <w:tabs>
          <w:tab w:val="left" w:pos="5700"/>
        </w:tabs>
        <w:rPr>
          <w:b/>
          <w:sz w:val="28"/>
          <w:szCs w:val="28"/>
        </w:rPr>
      </w:pPr>
      <w:r w:rsidRPr="003E3A6F">
        <w:rPr>
          <w:b/>
          <w:sz w:val="28"/>
          <w:szCs w:val="28"/>
        </w:rPr>
        <w:t>Gli alunni</w:t>
      </w:r>
      <w:r w:rsidRPr="009D13CC">
        <w:rPr>
          <w:sz w:val="28"/>
          <w:szCs w:val="28"/>
        </w:rPr>
        <w:tab/>
      </w:r>
      <w:r w:rsidRPr="003E3A6F">
        <w:rPr>
          <w:b/>
          <w:sz w:val="28"/>
          <w:szCs w:val="28"/>
        </w:rPr>
        <w:t>L’insegnante</w:t>
      </w:r>
    </w:p>
    <w:p w:rsidR="002A2983" w:rsidRPr="009D13CC" w:rsidRDefault="002A2983">
      <w:pPr>
        <w:rPr>
          <w:sz w:val="28"/>
          <w:szCs w:val="28"/>
        </w:rPr>
      </w:pPr>
      <w:r w:rsidRPr="009D1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Prof.ssa Angela Pedone</w:t>
      </w:r>
    </w:p>
    <w:p w:rsidR="002A2983" w:rsidRPr="009D13CC" w:rsidRDefault="002A2983">
      <w:pPr>
        <w:rPr>
          <w:sz w:val="28"/>
          <w:szCs w:val="28"/>
        </w:rPr>
      </w:pPr>
    </w:p>
    <w:p w:rsidR="002A2983" w:rsidRPr="009D13CC" w:rsidRDefault="002A2983">
      <w:pPr>
        <w:rPr>
          <w:sz w:val="28"/>
          <w:szCs w:val="28"/>
        </w:rPr>
      </w:pPr>
      <w:r w:rsidRPr="009D13CC">
        <w:rPr>
          <w:sz w:val="28"/>
          <w:szCs w:val="28"/>
        </w:rPr>
        <w:t xml:space="preserve">                                                                                              </w:t>
      </w:r>
    </w:p>
    <w:p w:rsidR="002A2983" w:rsidRDefault="002A298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2983" w:rsidRPr="009D13CC" w:rsidRDefault="002A2983">
      <w:pPr>
        <w:rPr>
          <w:sz w:val="28"/>
          <w:szCs w:val="28"/>
        </w:rPr>
      </w:pPr>
      <w:r w:rsidRPr="00FD13D0">
        <w:rPr>
          <w:rFonts w:ascii="Arial" w:hAnsi="Arial"/>
          <w:b/>
        </w:rPr>
        <w:lastRenderedPageBreak/>
        <w:t xml:space="preserve">Programma di </w:t>
      </w:r>
      <w:r>
        <w:rPr>
          <w:rFonts w:ascii="Arial" w:hAnsi="Arial"/>
          <w:b/>
        </w:rPr>
        <w:t xml:space="preserve">Sistemi </w:t>
      </w:r>
      <w:r w:rsidRPr="00FD13D0">
        <w:rPr>
          <w:rFonts w:ascii="Arial" w:hAnsi="Arial"/>
          <w:b/>
        </w:rPr>
        <w:t xml:space="preserve">classe </w:t>
      </w:r>
      <w:r>
        <w:rPr>
          <w:rFonts w:ascii="Arial" w:hAnsi="Arial"/>
          <w:b/>
        </w:rPr>
        <w:t>4B</w:t>
      </w:r>
      <w:r w:rsidRPr="00FD13D0">
        <w:rPr>
          <w:rFonts w:ascii="Arial" w:hAnsi="Arial"/>
          <w:b/>
        </w:rPr>
        <w:t xml:space="preserve">I </w:t>
      </w:r>
      <w:proofErr w:type="spellStart"/>
      <w:r w:rsidRPr="00FD13D0">
        <w:rPr>
          <w:rFonts w:ascii="Arial" w:hAnsi="Arial"/>
          <w:b/>
        </w:rPr>
        <w:t>a.s.</w:t>
      </w:r>
      <w:proofErr w:type="spellEnd"/>
      <w:r w:rsidRPr="00FD13D0">
        <w:rPr>
          <w:rFonts w:ascii="Arial" w:hAnsi="Arial"/>
          <w:b/>
        </w:rPr>
        <w:t xml:space="preserve"> 201</w:t>
      </w:r>
      <w:r>
        <w:rPr>
          <w:rFonts w:ascii="Arial" w:hAnsi="Arial"/>
          <w:b/>
        </w:rPr>
        <w:t>5-16</w:t>
      </w:r>
    </w:p>
    <w:p w:rsidR="002A2983" w:rsidRDefault="002A2983" w:rsidP="007C0B0C">
      <w:pPr>
        <w:rPr>
          <w:sz w:val="28"/>
          <w:szCs w:val="28"/>
        </w:rPr>
      </w:pPr>
    </w:p>
    <w:p w:rsidR="002A2983" w:rsidRPr="007C0B0C" w:rsidRDefault="002A2983" w:rsidP="002A2983">
      <w:pPr>
        <w:pStyle w:val="Paragrafoelenco"/>
        <w:numPr>
          <w:ilvl w:val="0"/>
          <w:numId w:val="19"/>
        </w:numPr>
        <w:spacing w:after="160" w:line="259" w:lineRule="auto"/>
        <w:rPr>
          <w:sz w:val="28"/>
          <w:szCs w:val="28"/>
        </w:rPr>
      </w:pPr>
      <w:r w:rsidRPr="007C0B0C">
        <w:rPr>
          <w:sz w:val="28"/>
          <w:szCs w:val="28"/>
        </w:rPr>
        <w:t>Evoluzione di Ethernet</w:t>
      </w:r>
    </w:p>
    <w:p w:rsidR="002A2983" w:rsidRPr="007C0B0C" w:rsidRDefault="002A2983" w:rsidP="002A2983">
      <w:pPr>
        <w:pStyle w:val="Paragrafoelenco"/>
        <w:numPr>
          <w:ilvl w:val="0"/>
          <w:numId w:val="19"/>
        </w:numPr>
        <w:spacing w:after="160" w:line="259" w:lineRule="auto"/>
        <w:rPr>
          <w:sz w:val="28"/>
          <w:szCs w:val="28"/>
        </w:rPr>
      </w:pPr>
      <w:r w:rsidRPr="007C0B0C">
        <w:rPr>
          <w:sz w:val="28"/>
          <w:szCs w:val="28"/>
        </w:rPr>
        <w:t>Il formato dell’indirizzo MAC</w:t>
      </w:r>
    </w:p>
    <w:p w:rsidR="002A2983" w:rsidRPr="007C0B0C" w:rsidRDefault="002A2983" w:rsidP="002A2983">
      <w:pPr>
        <w:pStyle w:val="Paragrafoelenco"/>
        <w:numPr>
          <w:ilvl w:val="0"/>
          <w:numId w:val="19"/>
        </w:numPr>
        <w:spacing w:after="160" w:line="259" w:lineRule="auto"/>
        <w:rPr>
          <w:sz w:val="28"/>
          <w:szCs w:val="28"/>
        </w:rPr>
      </w:pPr>
      <w:r w:rsidRPr="007C0B0C">
        <w:rPr>
          <w:sz w:val="28"/>
          <w:szCs w:val="28"/>
        </w:rPr>
        <w:t>Il formato di una trama Ethernet</w:t>
      </w:r>
    </w:p>
    <w:p w:rsidR="002A2983" w:rsidRPr="007C0B0C" w:rsidRDefault="002A2983" w:rsidP="002A2983">
      <w:pPr>
        <w:pStyle w:val="Paragrafoelenco"/>
        <w:numPr>
          <w:ilvl w:val="0"/>
          <w:numId w:val="19"/>
        </w:numPr>
        <w:spacing w:after="160" w:line="259" w:lineRule="auto"/>
        <w:rPr>
          <w:sz w:val="28"/>
          <w:szCs w:val="28"/>
        </w:rPr>
      </w:pPr>
      <w:r w:rsidRPr="007C0B0C">
        <w:rPr>
          <w:sz w:val="28"/>
          <w:szCs w:val="28"/>
        </w:rPr>
        <w:t>Il livello MAC e il formato del frame Ethernet</w:t>
      </w:r>
    </w:p>
    <w:p w:rsidR="002A2983" w:rsidRPr="007C0B0C" w:rsidRDefault="002A2983" w:rsidP="002A2983">
      <w:pPr>
        <w:pStyle w:val="Paragrafoelenco"/>
        <w:numPr>
          <w:ilvl w:val="0"/>
          <w:numId w:val="19"/>
        </w:numPr>
        <w:spacing w:after="160" w:line="259" w:lineRule="auto"/>
        <w:rPr>
          <w:sz w:val="28"/>
          <w:szCs w:val="28"/>
        </w:rPr>
      </w:pPr>
      <w:r w:rsidRPr="007C0B0C">
        <w:rPr>
          <w:sz w:val="28"/>
          <w:szCs w:val="28"/>
        </w:rPr>
        <w:t>Il concetto di dominio di collisione</w:t>
      </w:r>
    </w:p>
    <w:p w:rsidR="002A2983" w:rsidRDefault="002A2983" w:rsidP="007C0B0C">
      <w:pPr>
        <w:rPr>
          <w:sz w:val="28"/>
          <w:szCs w:val="28"/>
        </w:rPr>
      </w:pPr>
    </w:p>
    <w:p w:rsidR="002A2983" w:rsidRPr="007C0B0C" w:rsidRDefault="002A2983" w:rsidP="002A2983">
      <w:pPr>
        <w:pStyle w:val="Paragrafoelenco"/>
        <w:numPr>
          <w:ilvl w:val="0"/>
          <w:numId w:val="19"/>
        </w:numPr>
        <w:spacing w:after="160" w:line="259" w:lineRule="auto"/>
        <w:rPr>
          <w:sz w:val="28"/>
          <w:szCs w:val="28"/>
        </w:rPr>
      </w:pPr>
      <w:r w:rsidRPr="007C0B0C">
        <w:rPr>
          <w:sz w:val="28"/>
          <w:szCs w:val="28"/>
        </w:rPr>
        <w:t>Confronto tra il modello Osi ed Ethernet</w:t>
      </w:r>
    </w:p>
    <w:p w:rsidR="002A2983" w:rsidRPr="007C0B0C" w:rsidRDefault="002A2983" w:rsidP="002A2983">
      <w:pPr>
        <w:pStyle w:val="Paragrafoelenco"/>
        <w:numPr>
          <w:ilvl w:val="0"/>
          <w:numId w:val="19"/>
        </w:numPr>
        <w:spacing w:after="160" w:line="259" w:lineRule="auto"/>
        <w:rPr>
          <w:sz w:val="28"/>
          <w:szCs w:val="28"/>
        </w:rPr>
      </w:pPr>
      <w:r w:rsidRPr="007C0B0C">
        <w:rPr>
          <w:sz w:val="28"/>
          <w:szCs w:val="28"/>
        </w:rPr>
        <w:t>La nomenclatura e la struttura del frame</w:t>
      </w:r>
    </w:p>
    <w:p w:rsidR="002A2983" w:rsidRPr="007C0B0C" w:rsidRDefault="002A2983" w:rsidP="002A2983">
      <w:pPr>
        <w:pStyle w:val="Paragrafoelenco"/>
        <w:numPr>
          <w:ilvl w:val="0"/>
          <w:numId w:val="19"/>
        </w:numPr>
        <w:spacing w:after="160" w:line="259" w:lineRule="auto"/>
        <w:rPr>
          <w:sz w:val="28"/>
          <w:szCs w:val="28"/>
        </w:rPr>
      </w:pPr>
      <w:r w:rsidRPr="007C0B0C">
        <w:rPr>
          <w:sz w:val="28"/>
          <w:szCs w:val="28"/>
        </w:rPr>
        <w:t>Le caratteristiche del CSMA/CD</w:t>
      </w:r>
    </w:p>
    <w:p w:rsidR="002A2983" w:rsidRPr="007C0B0C" w:rsidRDefault="002A2983" w:rsidP="002A2983">
      <w:pPr>
        <w:pStyle w:val="Paragrafoelenco"/>
        <w:numPr>
          <w:ilvl w:val="0"/>
          <w:numId w:val="19"/>
        </w:numPr>
        <w:spacing w:after="160" w:line="259" w:lineRule="auto"/>
        <w:rPr>
          <w:sz w:val="28"/>
          <w:szCs w:val="28"/>
        </w:rPr>
      </w:pPr>
      <w:r w:rsidRPr="007C0B0C">
        <w:rPr>
          <w:sz w:val="28"/>
          <w:szCs w:val="28"/>
        </w:rPr>
        <w:t>Ethernet ad alta velocità: Fast e Giga Ethernet</w:t>
      </w:r>
    </w:p>
    <w:p w:rsidR="002A2983" w:rsidRPr="007C0B0C" w:rsidRDefault="002A2983" w:rsidP="002A2983">
      <w:pPr>
        <w:pStyle w:val="Paragrafoelenco"/>
        <w:numPr>
          <w:ilvl w:val="0"/>
          <w:numId w:val="19"/>
        </w:numPr>
        <w:spacing w:after="160" w:line="259" w:lineRule="auto"/>
        <w:rPr>
          <w:sz w:val="28"/>
          <w:szCs w:val="28"/>
        </w:rPr>
      </w:pPr>
      <w:r w:rsidRPr="007C0B0C">
        <w:rPr>
          <w:sz w:val="28"/>
          <w:szCs w:val="28"/>
        </w:rPr>
        <w:t xml:space="preserve">La differenza tra </w:t>
      </w:r>
      <w:proofErr w:type="spellStart"/>
      <w:r w:rsidRPr="007C0B0C">
        <w:rPr>
          <w:sz w:val="28"/>
          <w:szCs w:val="28"/>
        </w:rPr>
        <w:t>hub</w:t>
      </w:r>
      <w:proofErr w:type="spellEnd"/>
      <w:r w:rsidRPr="007C0B0C">
        <w:rPr>
          <w:sz w:val="28"/>
          <w:szCs w:val="28"/>
        </w:rPr>
        <w:t xml:space="preserve">, bridge, </w:t>
      </w:r>
      <w:proofErr w:type="spellStart"/>
      <w:r w:rsidRPr="007C0B0C">
        <w:rPr>
          <w:sz w:val="28"/>
          <w:szCs w:val="28"/>
        </w:rPr>
        <w:t>switch</w:t>
      </w:r>
      <w:proofErr w:type="spellEnd"/>
    </w:p>
    <w:p w:rsidR="002A2983" w:rsidRDefault="002A2983" w:rsidP="007C0B0C">
      <w:pPr>
        <w:rPr>
          <w:sz w:val="28"/>
          <w:szCs w:val="28"/>
        </w:rPr>
      </w:pPr>
    </w:p>
    <w:p w:rsidR="002A2983" w:rsidRPr="007C0B0C" w:rsidRDefault="002A2983" w:rsidP="002A2983">
      <w:pPr>
        <w:pStyle w:val="Paragrafoelenco"/>
        <w:numPr>
          <w:ilvl w:val="0"/>
          <w:numId w:val="19"/>
        </w:numPr>
        <w:spacing w:after="160" w:line="259" w:lineRule="auto"/>
        <w:rPr>
          <w:sz w:val="28"/>
          <w:szCs w:val="28"/>
        </w:rPr>
      </w:pPr>
      <w:r w:rsidRPr="007C0B0C">
        <w:rPr>
          <w:sz w:val="28"/>
          <w:szCs w:val="28"/>
        </w:rPr>
        <w:t>Sviluppo di Internet e del protocollo TCP/IP</w:t>
      </w:r>
    </w:p>
    <w:p w:rsidR="002A2983" w:rsidRPr="007C0B0C" w:rsidRDefault="002A2983" w:rsidP="002A2983">
      <w:pPr>
        <w:pStyle w:val="Paragrafoelenco"/>
        <w:numPr>
          <w:ilvl w:val="0"/>
          <w:numId w:val="19"/>
        </w:numPr>
        <w:spacing w:after="160" w:line="259" w:lineRule="auto"/>
        <w:rPr>
          <w:sz w:val="28"/>
          <w:szCs w:val="28"/>
        </w:rPr>
      </w:pPr>
      <w:r w:rsidRPr="007C0B0C">
        <w:rPr>
          <w:sz w:val="28"/>
          <w:szCs w:val="28"/>
        </w:rPr>
        <w:t>Confronto tra i livelli ISO/OSI e TCP/IP</w:t>
      </w:r>
    </w:p>
    <w:p w:rsidR="002A2983" w:rsidRDefault="002A2983" w:rsidP="007C0B0C">
      <w:pPr>
        <w:rPr>
          <w:sz w:val="28"/>
          <w:szCs w:val="28"/>
        </w:rPr>
      </w:pPr>
    </w:p>
    <w:p w:rsidR="002A2983" w:rsidRPr="007C0B0C" w:rsidRDefault="002A2983" w:rsidP="002A2983">
      <w:pPr>
        <w:pStyle w:val="Paragrafoelenco"/>
        <w:numPr>
          <w:ilvl w:val="0"/>
          <w:numId w:val="19"/>
        </w:numPr>
        <w:spacing w:after="160" w:line="259" w:lineRule="auto"/>
        <w:rPr>
          <w:sz w:val="28"/>
          <w:szCs w:val="28"/>
        </w:rPr>
      </w:pPr>
      <w:r w:rsidRPr="007C0B0C">
        <w:rPr>
          <w:sz w:val="28"/>
          <w:szCs w:val="28"/>
        </w:rPr>
        <w:t>La struttura degli indirizzi IP</w:t>
      </w:r>
    </w:p>
    <w:p w:rsidR="002A2983" w:rsidRPr="007C0B0C" w:rsidRDefault="002A2983" w:rsidP="002A2983">
      <w:pPr>
        <w:pStyle w:val="Paragrafoelenco"/>
        <w:numPr>
          <w:ilvl w:val="0"/>
          <w:numId w:val="19"/>
        </w:numPr>
        <w:spacing w:after="160" w:line="259" w:lineRule="auto"/>
        <w:rPr>
          <w:sz w:val="28"/>
          <w:szCs w:val="28"/>
        </w:rPr>
      </w:pPr>
      <w:r w:rsidRPr="007C0B0C">
        <w:rPr>
          <w:sz w:val="28"/>
          <w:szCs w:val="28"/>
        </w:rPr>
        <w:t>Le classi degli indirizzi IP</w:t>
      </w:r>
    </w:p>
    <w:p w:rsidR="002A2983" w:rsidRPr="007C0B0C" w:rsidRDefault="002A2983" w:rsidP="002A2983">
      <w:pPr>
        <w:pStyle w:val="Paragrafoelenco"/>
        <w:numPr>
          <w:ilvl w:val="0"/>
          <w:numId w:val="19"/>
        </w:numPr>
        <w:spacing w:after="160" w:line="259" w:lineRule="auto"/>
        <w:rPr>
          <w:sz w:val="28"/>
          <w:szCs w:val="28"/>
        </w:rPr>
      </w:pPr>
      <w:r w:rsidRPr="007C0B0C">
        <w:rPr>
          <w:sz w:val="28"/>
          <w:szCs w:val="28"/>
        </w:rPr>
        <w:t>Le differenze tra indirizzamento pubblico e privato</w:t>
      </w:r>
    </w:p>
    <w:p w:rsidR="002A2983" w:rsidRPr="007C0B0C" w:rsidRDefault="002A2983" w:rsidP="002A2983">
      <w:pPr>
        <w:pStyle w:val="Paragrafoelenco"/>
        <w:numPr>
          <w:ilvl w:val="0"/>
          <w:numId w:val="19"/>
        </w:numPr>
        <w:spacing w:after="160" w:line="259" w:lineRule="auto"/>
        <w:rPr>
          <w:sz w:val="28"/>
          <w:szCs w:val="28"/>
        </w:rPr>
      </w:pPr>
      <w:r w:rsidRPr="007C0B0C">
        <w:rPr>
          <w:sz w:val="28"/>
          <w:szCs w:val="28"/>
        </w:rPr>
        <w:t>Assegnazione statica e dinamica degli indirizzi</w:t>
      </w:r>
    </w:p>
    <w:p w:rsidR="002A2983" w:rsidRDefault="002A2983" w:rsidP="007C0B0C">
      <w:pPr>
        <w:rPr>
          <w:sz w:val="28"/>
          <w:szCs w:val="28"/>
        </w:rPr>
      </w:pPr>
    </w:p>
    <w:p w:rsidR="002A2983" w:rsidRPr="007C0B0C" w:rsidRDefault="002A2983" w:rsidP="002A2983">
      <w:pPr>
        <w:pStyle w:val="Paragrafoelenco"/>
        <w:numPr>
          <w:ilvl w:val="0"/>
          <w:numId w:val="19"/>
        </w:numPr>
        <w:spacing w:after="160" w:line="259" w:lineRule="auto"/>
        <w:rPr>
          <w:sz w:val="28"/>
          <w:szCs w:val="28"/>
        </w:rPr>
      </w:pPr>
      <w:r w:rsidRPr="007C0B0C">
        <w:rPr>
          <w:sz w:val="28"/>
          <w:szCs w:val="28"/>
        </w:rPr>
        <w:t>Il protocollo ARP</w:t>
      </w:r>
    </w:p>
    <w:p w:rsidR="002A2983" w:rsidRPr="007C0B0C" w:rsidRDefault="002A2983" w:rsidP="002A2983">
      <w:pPr>
        <w:pStyle w:val="Paragrafoelenco"/>
        <w:numPr>
          <w:ilvl w:val="0"/>
          <w:numId w:val="19"/>
        </w:numPr>
        <w:spacing w:after="160" w:line="259" w:lineRule="auto"/>
        <w:rPr>
          <w:sz w:val="28"/>
          <w:szCs w:val="28"/>
        </w:rPr>
      </w:pPr>
      <w:r w:rsidRPr="007C0B0C">
        <w:rPr>
          <w:sz w:val="28"/>
          <w:szCs w:val="28"/>
        </w:rPr>
        <w:t>Il protocollo DHCP</w:t>
      </w:r>
    </w:p>
    <w:p w:rsidR="002A2983" w:rsidRDefault="002A2983" w:rsidP="007C0B0C">
      <w:pPr>
        <w:rPr>
          <w:sz w:val="28"/>
          <w:szCs w:val="28"/>
        </w:rPr>
      </w:pPr>
    </w:p>
    <w:p w:rsidR="002A2983" w:rsidRPr="007C0B0C" w:rsidRDefault="002A2983" w:rsidP="002A2983">
      <w:pPr>
        <w:pStyle w:val="Paragrafoelenco"/>
        <w:numPr>
          <w:ilvl w:val="0"/>
          <w:numId w:val="19"/>
        </w:numPr>
        <w:spacing w:after="160" w:line="259" w:lineRule="auto"/>
        <w:rPr>
          <w:sz w:val="28"/>
          <w:szCs w:val="28"/>
        </w:rPr>
      </w:pPr>
      <w:proofErr w:type="spellStart"/>
      <w:r w:rsidRPr="007C0B0C">
        <w:rPr>
          <w:sz w:val="28"/>
          <w:szCs w:val="28"/>
        </w:rPr>
        <w:t>Subnetting</w:t>
      </w:r>
      <w:proofErr w:type="spellEnd"/>
    </w:p>
    <w:p w:rsidR="002A2983" w:rsidRPr="007C0B0C" w:rsidRDefault="002A2983" w:rsidP="002A2983">
      <w:pPr>
        <w:pStyle w:val="Paragrafoelenco"/>
        <w:numPr>
          <w:ilvl w:val="0"/>
          <w:numId w:val="19"/>
        </w:numPr>
        <w:spacing w:after="160" w:line="259" w:lineRule="auto"/>
        <w:rPr>
          <w:sz w:val="28"/>
          <w:szCs w:val="28"/>
        </w:rPr>
      </w:pPr>
      <w:r w:rsidRPr="007C0B0C">
        <w:rPr>
          <w:sz w:val="28"/>
          <w:szCs w:val="28"/>
        </w:rPr>
        <w:t>Partizionare una rete</w:t>
      </w:r>
    </w:p>
    <w:p w:rsidR="002A2983" w:rsidRPr="007C0B0C" w:rsidRDefault="002A2983" w:rsidP="002A2983">
      <w:pPr>
        <w:pStyle w:val="Paragrafoelenco"/>
        <w:numPr>
          <w:ilvl w:val="0"/>
          <w:numId w:val="19"/>
        </w:numPr>
        <w:spacing w:after="160" w:line="259" w:lineRule="auto"/>
        <w:rPr>
          <w:sz w:val="28"/>
          <w:szCs w:val="28"/>
        </w:rPr>
      </w:pPr>
      <w:r w:rsidRPr="007C0B0C">
        <w:rPr>
          <w:sz w:val="28"/>
          <w:szCs w:val="28"/>
        </w:rPr>
        <w:t>VLSM</w:t>
      </w:r>
    </w:p>
    <w:p w:rsidR="002A2983" w:rsidRPr="007C0B0C" w:rsidRDefault="002A2983" w:rsidP="002A2983">
      <w:pPr>
        <w:pStyle w:val="Paragrafoelenco"/>
        <w:numPr>
          <w:ilvl w:val="0"/>
          <w:numId w:val="19"/>
        </w:numPr>
        <w:spacing w:after="160" w:line="259" w:lineRule="auto"/>
        <w:rPr>
          <w:sz w:val="28"/>
          <w:szCs w:val="28"/>
        </w:rPr>
      </w:pPr>
      <w:r w:rsidRPr="007C0B0C">
        <w:rPr>
          <w:sz w:val="28"/>
          <w:szCs w:val="28"/>
        </w:rPr>
        <w:t>CIDR</w:t>
      </w:r>
    </w:p>
    <w:p w:rsidR="002A2983" w:rsidRDefault="002A2983" w:rsidP="002A2983">
      <w:pPr>
        <w:pStyle w:val="Paragrafoelenco"/>
        <w:numPr>
          <w:ilvl w:val="0"/>
          <w:numId w:val="19"/>
        </w:numPr>
        <w:spacing w:after="160" w:line="259" w:lineRule="auto"/>
        <w:rPr>
          <w:sz w:val="28"/>
          <w:szCs w:val="28"/>
        </w:rPr>
      </w:pPr>
      <w:proofErr w:type="spellStart"/>
      <w:r w:rsidRPr="007C0B0C">
        <w:rPr>
          <w:sz w:val="28"/>
          <w:szCs w:val="28"/>
        </w:rPr>
        <w:t>Forwarding</w:t>
      </w:r>
      <w:proofErr w:type="spellEnd"/>
      <w:r w:rsidRPr="007C0B0C">
        <w:rPr>
          <w:sz w:val="28"/>
          <w:szCs w:val="28"/>
        </w:rPr>
        <w:t xml:space="preserve"> diretto ed indiretto</w:t>
      </w:r>
    </w:p>
    <w:p w:rsidR="002A2983" w:rsidRPr="007C0B0C" w:rsidRDefault="002A2983" w:rsidP="007C0B0C">
      <w:pPr>
        <w:pStyle w:val="Paragrafoelenco"/>
        <w:rPr>
          <w:sz w:val="28"/>
          <w:szCs w:val="28"/>
        </w:rPr>
      </w:pPr>
    </w:p>
    <w:p w:rsidR="002A2983" w:rsidRDefault="002A2983" w:rsidP="00A9588B">
      <w:pPr>
        <w:rPr>
          <w:sz w:val="28"/>
          <w:szCs w:val="28"/>
        </w:rPr>
      </w:pPr>
      <w:r w:rsidRPr="00265C2B">
        <w:rPr>
          <w:b/>
          <w:sz w:val="28"/>
          <w:szCs w:val="28"/>
        </w:rPr>
        <w:lastRenderedPageBreak/>
        <w:t>Laboratorio</w:t>
      </w:r>
      <w:r w:rsidRPr="00265C2B">
        <w:rPr>
          <w:sz w:val="28"/>
          <w:szCs w:val="28"/>
        </w:rPr>
        <w:t xml:space="preserve">: Uso </w:t>
      </w:r>
      <w:proofErr w:type="spellStart"/>
      <w:r w:rsidRPr="00265C2B">
        <w:rPr>
          <w:sz w:val="28"/>
          <w:szCs w:val="28"/>
        </w:rPr>
        <w:t>del</w:t>
      </w:r>
      <w:r>
        <w:rPr>
          <w:sz w:val="28"/>
          <w:szCs w:val="28"/>
        </w:rPr>
        <w:t>PacketTracer</w:t>
      </w:r>
      <w:proofErr w:type="spellEnd"/>
      <w:r>
        <w:rPr>
          <w:sz w:val="28"/>
          <w:szCs w:val="28"/>
        </w:rPr>
        <w:t xml:space="preserve"> per simulazioni di reti, HTML;</w:t>
      </w:r>
    </w:p>
    <w:p w:rsidR="002A2983" w:rsidRPr="00BC39E9" w:rsidRDefault="002A2983" w:rsidP="00A9588B">
      <w:pPr>
        <w:rPr>
          <w:i/>
          <w:sz w:val="28"/>
          <w:szCs w:val="28"/>
        </w:rPr>
      </w:pPr>
      <w:r>
        <w:rPr>
          <w:i/>
          <w:sz w:val="28"/>
          <w:szCs w:val="28"/>
        </w:rPr>
        <w:t>Castellana Grotte 04/06/2016</w:t>
      </w:r>
    </w:p>
    <w:p w:rsidR="002A2983" w:rsidRDefault="002A2983" w:rsidP="00A9588B">
      <w:pPr>
        <w:rPr>
          <w:sz w:val="28"/>
          <w:szCs w:val="28"/>
        </w:rPr>
      </w:pPr>
      <w:r>
        <w:rPr>
          <w:sz w:val="28"/>
          <w:szCs w:val="28"/>
        </w:rPr>
        <w:t>I docenti</w:t>
      </w:r>
    </w:p>
    <w:p w:rsidR="002A2983" w:rsidRDefault="002A2983" w:rsidP="00BC39E9">
      <w:pPr>
        <w:jc w:val="right"/>
        <w:rPr>
          <w:sz w:val="28"/>
          <w:szCs w:val="28"/>
        </w:rPr>
      </w:pPr>
      <w:r>
        <w:rPr>
          <w:sz w:val="28"/>
          <w:szCs w:val="28"/>
        </w:rPr>
        <w:t>Gli alunni</w:t>
      </w:r>
    </w:p>
    <w:p w:rsidR="002A2983" w:rsidRDefault="002A2983">
      <w:pPr>
        <w:rPr>
          <w:rFonts w:cs="Calibri"/>
          <w:sz w:val="24"/>
        </w:rPr>
      </w:pPr>
      <w:r>
        <w:rPr>
          <w:rFonts w:cs="Calibri"/>
          <w:sz w:val="24"/>
        </w:rPr>
        <w:br w:type="page"/>
      </w:r>
    </w:p>
    <w:p w:rsidR="002A2983" w:rsidRPr="006C1524" w:rsidRDefault="002A2983" w:rsidP="001A5D0A">
      <w:pPr>
        <w:jc w:val="center"/>
        <w:rPr>
          <w:rFonts w:cs="Calibri"/>
          <w:sz w:val="24"/>
        </w:rPr>
      </w:pPr>
      <w:r w:rsidRPr="006C1524">
        <w:rPr>
          <w:rFonts w:cs="Calibri"/>
          <w:sz w:val="24"/>
        </w:rPr>
        <w:lastRenderedPageBreak/>
        <w:t>I.T.I.S. "Luigi Dell'Erba" Castellana Grotte</w:t>
      </w:r>
    </w:p>
    <w:p w:rsidR="002A2983" w:rsidRPr="006C1524" w:rsidRDefault="002A2983" w:rsidP="001A5D0A">
      <w:pPr>
        <w:jc w:val="center"/>
        <w:rPr>
          <w:rFonts w:cs="Calibri"/>
          <w:sz w:val="24"/>
        </w:rPr>
      </w:pPr>
    </w:p>
    <w:p w:rsidR="002A2983" w:rsidRPr="006C1524" w:rsidRDefault="002A2983" w:rsidP="001A5D0A">
      <w:pPr>
        <w:jc w:val="center"/>
        <w:rPr>
          <w:rFonts w:cs="Calibri"/>
          <w:sz w:val="24"/>
        </w:rPr>
      </w:pPr>
      <w:r w:rsidRPr="006C1524">
        <w:rPr>
          <w:rFonts w:cs="Calibri"/>
          <w:sz w:val="24"/>
        </w:rPr>
        <w:t>A.S. 2015 / 2016</w:t>
      </w:r>
    </w:p>
    <w:p w:rsidR="002A2983" w:rsidRPr="006C1524" w:rsidRDefault="002A2983" w:rsidP="001A5D0A">
      <w:pPr>
        <w:jc w:val="center"/>
        <w:rPr>
          <w:rFonts w:cs="Calibri"/>
          <w:sz w:val="24"/>
        </w:rPr>
      </w:pPr>
    </w:p>
    <w:p w:rsidR="002A2983" w:rsidRPr="006C1524" w:rsidRDefault="002A2983" w:rsidP="001A5D0A">
      <w:pPr>
        <w:jc w:val="center"/>
        <w:rPr>
          <w:rFonts w:cs="Calibri"/>
          <w:sz w:val="24"/>
        </w:rPr>
      </w:pPr>
      <w:r w:rsidRPr="006C1524">
        <w:rPr>
          <w:rFonts w:cs="Calibri"/>
          <w:sz w:val="24"/>
        </w:rPr>
        <w:t xml:space="preserve">PROGRAMMA  DI  TELECOMUNICAZIONI SVOLTO NELLA CLASSE 4A SEZ. </w:t>
      </w:r>
      <w:r>
        <w:rPr>
          <w:rFonts w:cs="Calibri"/>
          <w:sz w:val="24"/>
        </w:rPr>
        <w:t>Bi</w:t>
      </w:r>
      <w:r w:rsidRPr="006C1524">
        <w:rPr>
          <w:rFonts w:cs="Calibri"/>
          <w:sz w:val="24"/>
        </w:rPr>
        <w:t xml:space="preserve">  - INFORMATICA  I.T.I.A.</w:t>
      </w:r>
    </w:p>
    <w:p w:rsidR="002A2983" w:rsidRPr="006C1524" w:rsidRDefault="002A2983" w:rsidP="001A5D0A">
      <w:pPr>
        <w:rPr>
          <w:rFonts w:cs="Calibri"/>
        </w:rPr>
      </w:pPr>
    </w:p>
    <w:p w:rsidR="002A2983" w:rsidRPr="006C1524" w:rsidRDefault="002A2983" w:rsidP="001A5D0A">
      <w:pPr>
        <w:jc w:val="right"/>
        <w:rPr>
          <w:rFonts w:cs="Calibri"/>
        </w:rPr>
      </w:pPr>
      <w:r w:rsidRPr="006C1524">
        <w:rPr>
          <w:rFonts w:cs="Calibri"/>
        </w:rPr>
        <w:t xml:space="preserve">proff. N. </w:t>
      </w:r>
      <w:proofErr w:type="spellStart"/>
      <w:r w:rsidRPr="006C1524">
        <w:rPr>
          <w:rFonts w:cs="Calibri"/>
        </w:rPr>
        <w:t>Griseta</w:t>
      </w:r>
      <w:proofErr w:type="spellEnd"/>
      <w:r w:rsidRPr="006C1524">
        <w:rPr>
          <w:rFonts w:cs="Calibri"/>
        </w:rPr>
        <w:t xml:space="preserve"> V. Spinelli</w:t>
      </w:r>
    </w:p>
    <w:p w:rsidR="002A2983" w:rsidRPr="006C1524" w:rsidRDefault="002A2983" w:rsidP="001A5D0A">
      <w:pPr>
        <w:rPr>
          <w:rFonts w:cs="Calibri"/>
        </w:rPr>
      </w:pP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  <w:b/>
          <w:u w:val="single"/>
        </w:rPr>
        <w:t>Reti elettriche lineari sottoposte a segnali qualsiasi:</w:t>
      </w:r>
      <w:r w:rsidRPr="006C1524">
        <w:rPr>
          <w:rFonts w:cs="Calibri"/>
        </w:rPr>
        <w:t xml:space="preserve"> </w:t>
      </w: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</w:rPr>
        <w:t xml:space="preserve">leggi e metodi fondamentali di risoluzione; </w:t>
      </w: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</w:rPr>
        <w:t xml:space="preserve">circuiti in corrente alternata e caratteristiche dei fasori; </w:t>
      </w: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</w:rPr>
        <w:t>applicazione del metodo simbolico per la risoluzione dei circuiti c.a. serie-parallelo.</w:t>
      </w:r>
    </w:p>
    <w:p w:rsidR="002A2983" w:rsidRPr="006C1524" w:rsidRDefault="002A2983" w:rsidP="001A5D0A">
      <w:pPr>
        <w:rPr>
          <w:rFonts w:cs="Calibri"/>
          <w:sz w:val="8"/>
        </w:rPr>
      </w:pP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</w:rPr>
        <w:t xml:space="preserve"> </w:t>
      </w:r>
      <w:r w:rsidRPr="006C1524">
        <w:rPr>
          <w:rFonts w:cs="Calibri"/>
          <w:b/>
          <w:u w:val="single"/>
        </w:rPr>
        <w:t>Filtri passivi del primo e del secondo ordine; risposta in frequenza:</w:t>
      </w:r>
      <w:r w:rsidRPr="006C1524">
        <w:rPr>
          <w:rFonts w:cs="Calibri"/>
        </w:rPr>
        <w:t xml:space="preserve"> </w:t>
      </w: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</w:rPr>
        <w:t>scale logaritmiche e diagrammi di Bode.</w:t>
      </w:r>
    </w:p>
    <w:p w:rsidR="002A2983" w:rsidRPr="006C1524" w:rsidRDefault="002A2983" w:rsidP="001A5D0A">
      <w:pPr>
        <w:rPr>
          <w:rFonts w:cs="Calibri"/>
          <w:sz w:val="8"/>
        </w:rPr>
      </w:pPr>
      <w:r w:rsidRPr="006C1524">
        <w:rPr>
          <w:rFonts w:cs="Calibri"/>
          <w:sz w:val="8"/>
        </w:rPr>
        <w:t xml:space="preserve">                 </w:t>
      </w: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  <w:b/>
          <w:u w:val="single"/>
        </w:rPr>
        <w:t>Amplificatore operazionale:</w:t>
      </w:r>
      <w:r w:rsidRPr="006C1524">
        <w:rPr>
          <w:rFonts w:cs="Calibri"/>
        </w:rPr>
        <w:t xml:space="preserve"> parametri caratteristici ed applicazioni lineari; </w:t>
      </w: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</w:rPr>
        <w:t>configurazioni invertente e non invertente, circuiti sommatori, configurazione differenziale;</w:t>
      </w: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</w:rPr>
        <w:t xml:space="preserve">amplificatori a più stadi. </w:t>
      </w: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</w:rPr>
        <w:t>Filtri attivi.</w:t>
      </w:r>
    </w:p>
    <w:p w:rsidR="002A2983" w:rsidRPr="006C1524" w:rsidRDefault="002A2983" w:rsidP="001A5D0A">
      <w:pPr>
        <w:rPr>
          <w:rFonts w:cs="Calibri"/>
          <w:sz w:val="8"/>
        </w:rPr>
      </w:pP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  <w:b/>
          <w:u w:val="single"/>
        </w:rPr>
        <w:t>Informazione e Trasmissione:</w:t>
      </w:r>
      <w:r w:rsidRPr="006C1524">
        <w:rPr>
          <w:rFonts w:cs="Calibri"/>
        </w:rPr>
        <w:t xml:space="preserve"> </w:t>
      </w: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</w:rPr>
        <w:t xml:space="preserve">il segnale come informazione;misura dell’informazione; </w:t>
      </w: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</w:rPr>
        <w:t xml:space="preserve">schema generale di un sistema di trasmissione; </w:t>
      </w: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</w:rPr>
        <w:t>tipologia dei canali di comunicazione in relazione ai diversi segnali;</w:t>
      </w:r>
    </w:p>
    <w:p w:rsidR="002A2983" w:rsidRPr="006C1524" w:rsidRDefault="002A2983" w:rsidP="001A5D0A">
      <w:pPr>
        <w:rPr>
          <w:rFonts w:cs="Calibri"/>
          <w:b/>
          <w:sz w:val="8"/>
          <w:u w:val="single"/>
        </w:rPr>
      </w:pP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  <w:b/>
          <w:u w:val="single"/>
        </w:rPr>
        <w:t>La modulazione:</w:t>
      </w:r>
      <w:r w:rsidRPr="006C1524">
        <w:rPr>
          <w:rFonts w:cs="Calibri"/>
        </w:rPr>
        <w:t xml:space="preserve"> caratteristiche e classificazioni. </w:t>
      </w:r>
    </w:p>
    <w:p w:rsidR="002A2983" w:rsidRPr="006C1524" w:rsidRDefault="002A2983" w:rsidP="001A5D0A">
      <w:pPr>
        <w:rPr>
          <w:rFonts w:cs="Calibri"/>
          <w:sz w:val="8"/>
        </w:rPr>
      </w:pP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  <w:b/>
          <w:u w:val="single"/>
        </w:rPr>
        <w:t>Tecniche di modulazione:</w:t>
      </w:r>
      <w:r w:rsidRPr="006C1524">
        <w:rPr>
          <w:rFonts w:cs="Calibri"/>
        </w:rPr>
        <w:t xml:space="preserve"> proprietà e caratteristiche principali; </w:t>
      </w:r>
    </w:p>
    <w:p w:rsidR="002A2983" w:rsidRPr="006C1524" w:rsidRDefault="002A2983" w:rsidP="001A5D0A">
      <w:pPr>
        <w:rPr>
          <w:rFonts w:cs="Calibri"/>
          <w:sz w:val="8"/>
        </w:rPr>
      </w:pP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  <w:b/>
          <w:u w:val="single"/>
        </w:rPr>
        <w:lastRenderedPageBreak/>
        <w:t>Modulazioni analogiche:</w:t>
      </w:r>
      <w:r w:rsidRPr="006C1524">
        <w:rPr>
          <w:rFonts w:cs="Calibri"/>
        </w:rPr>
        <w:t xml:space="preserve"> </w:t>
      </w: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</w:rPr>
        <w:t>AM, FM, PM; forme d'onda e spettri in frequenza;</w:t>
      </w: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</w:rPr>
        <w:t>potenza del segnale modulato e rendimento di modulazione</w:t>
      </w:r>
      <w:r w:rsidRPr="006C1524">
        <w:rPr>
          <w:rFonts w:cs="Calibri"/>
          <w:u w:val="single"/>
        </w:rPr>
        <w:t>;</w:t>
      </w:r>
      <w:r w:rsidRPr="006C1524">
        <w:rPr>
          <w:rFonts w:cs="Calibri"/>
        </w:rPr>
        <w:t xml:space="preserve"> </w:t>
      </w: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</w:rPr>
        <w:t xml:space="preserve">sistemi a soppressione di portante DSB e SSB. </w:t>
      </w:r>
    </w:p>
    <w:p w:rsidR="002A2983" w:rsidRPr="006C1524" w:rsidRDefault="002A2983" w:rsidP="001A5D0A">
      <w:pPr>
        <w:rPr>
          <w:rFonts w:cs="Calibri"/>
          <w:sz w:val="8"/>
        </w:rPr>
      </w:pP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  <w:b/>
          <w:u w:val="single"/>
        </w:rPr>
        <w:t>Modulazioni digitali:</w:t>
      </w:r>
      <w:r w:rsidRPr="006C1524">
        <w:rPr>
          <w:rFonts w:cs="Calibri"/>
        </w:rPr>
        <w:t xml:space="preserve"> </w:t>
      </w: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</w:rPr>
        <w:t>ASK, FSK, PSK; MPSK e QAM;</w:t>
      </w:r>
    </w:p>
    <w:p w:rsidR="002A2983" w:rsidRPr="006C1524" w:rsidRDefault="002A2983" w:rsidP="001A5D0A">
      <w:pPr>
        <w:rPr>
          <w:rFonts w:cs="Calibri"/>
          <w:sz w:val="8"/>
        </w:rPr>
      </w:pP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  <w:b/>
          <w:u w:val="single"/>
        </w:rPr>
        <w:t>Modulazioni  impulsive:</w:t>
      </w:r>
      <w:r w:rsidRPr="006C1524">
        <w:rPr>
          <w:rFonts w:cs="Calibri"/>
        </w:rPr>
        <w:t xml:space="preserve">  </w:t>
      </w: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</w:rPr>
        <w:t xml:space="preserve">PAM,  PWM,  PPM; </w:t>
      </w:r>
    </w:p>
    <w:p w:rsidR="002A2983" w:rsidRPr="006C1524" w:rsidRDefault="002A2983" w:rsidP="001A5D0A">
      <w:pPr>
        <w:rPr>
          <w:rFonts w:cs="Calibri"/>
          <w:sz w:val="8"/>
        </w:rPr>
      </w:pP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  <w:b/>
          <w:u w:val="single"/>
        </w:rPr>
        <w:t>Modulazione codificata PCM:</w:t>
      </w:r>
      <w:r w:rsidRPr="006C1524">
        <w:rPr>
          <w:rFonts w:cs="Calibri"/>
        </w:rPr>
        <w:t xml:space="preserve"> </w:t>
      </w: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</w:rPr>
        <w:t xml:space="preserve">campionamento, quantizzazione e codifica; </w:t>
      </w:r>
    </w:p>
    <w:p w:rsidR="002A2983" w:rsidRPr="006C1524" w:rsidRDefault="002A2983" w:rsidP="001A5D0A">
      <w:pPr>
        <w:rPr>
          <w:rFonts w:cs="Calibri"/>
          <w:b/>
          <w:sz w:val="8"/>
          <w:u w:val="single"/>
        </w:rPr>
      </w:pP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  <w:b/>
          <w:u w:val="single"/>
        </w:rPr>
        <w:t>Tecniche di multiplexing:</w:t>
      </w:r>
      <w:r w:rsidRPr="006C1524">
        <w:rPr>
          <w:rFonts w:cs="Calibri"/>
        </w:rPr>
        <w:t xml:space="preserve"> </w:t>
      </w: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</w:rPr>
        <w:t xml:space="preserve">multiplazione  FDM; </w:t>
      </w: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</w:rPr>
        <w:t>multiplazione TDM.</w:t>
      </w:r>
    </w:p>
    <w:p w:rsidR="002A2983" w:rsidRPr="006C1524" w:rsidRDefault="002A2983" w:rsidP="001A5D0A">
      <w:pPr>
        <w:rPr>
          <w:rFonts w:cs="Calibri"/>
          <w:sz w:val="8"/>
        </w:rPr>
      </w:pP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  <w:b/>
          <w:u w:val="single"/>
        </w:rPr>
        <w:t>Mezzi trasmissivi:</w:t>
      </w:r>
      <w:r w:rsidRPr="006C1524">
        <w:rPr>
          <w:rFonts w:cs="Calibri"/>
        </w:rPr>
        <w:t xml:space="preserve"> </w:t>
      </w: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</w:rPr>
        <w:t xml:space="preserve">linee; modelli a parametri distribuiti; costanti primarie e secondarie; linee caricate; </w:t>
      </w: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</w:rPr>
        <w:t>onde stazionarie e ROS; impedenza caratteristica e adattamento.</w:t>
      </w:r>
    </w:p>
    <w:p w:rsidR="002A2983" w:rsidRPr="006C1524" w:rsidRDefault="002A2983" w:rsidP="001A5D0A">
      <w:pPr>
        <w:rPr>
          <w:rFonts w:cs="Calibri"/>
          <w:sz w:val="8"/>
        </w:rPr>
      </w:pP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  <w:b/>
          <w:u w:val="single"/>
        </w:rPr>
        <w:t>Fibre ottiche:</w:t>
      </w:r>
      <w:r w:rsidRPr="006C1524">
        <w:rPr>
          <w:rFonts w:cs="Calibri"/>
        </w:rPr>
        <w:t xml:space="preserve"> </w:t>
      </w: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</w:rPr>
        <w:t xml:space="preserve">costituzione e caratteristiche, </w:t>
      </w: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</w:rPr>
        <w:t xml:space="preserve">funzionamento con riflessione totale in base alla legge di </w:t>
      </w:r>
      <w:proofErr w:type="spellStart"/>
      <w:r w:rsidRPr="006C1524">
        <w:rPr>
          <w:rFonts w:cs="Calibri"/>
        </w:rPr>
        <w:t>Snell</w:t>
      </w:r>
      <w:proofErr w:type="spellEnd"/>
      <w:r w:rsidRPr="006C1524">
        <w:rPr>
          <w:rFonts w:cs="Calibri"/>
        </w:rPr>
        <w:t xml:space="preserve">, </w:t>
      </w: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</w:rPr>
        <w:t>angolo limite di incidenza; principali cause di  perdite; finestre ottiche.</w:t>
      </w:r>
    </w:p>
    <w:p w:rsidR="002A2983" w:rsidRPr="006C1524" w:rsidRDefault="002A2983" w:rsidP="001A5D0A">
      <w:pPr>
        <w:rPr>
          <w:rFonts w:cs="Calibri"/>
          <w:sz w:val="8"/>
        </w:rPr>
      </w:pPr>
      <w:r w:rsidRPr="006C1524">
        <w:rPr>
          <w:rFonts w:cs="Calibri"/>
        </w:rPr>
        <w:t xml:space="preserve"> </w:t>
      </w: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  <w:b/>
          <w:u w:val="single"/>
        </w:rPr>
        <w:t>Propagazione delle onde elettromagnetiche; antenne:</w:t>
      </w:r>
      <w:r w:rsidRPr="006C1524">
        <w:rPr>
          <w:rFonts w:cs="Calibri"/>
        </w:rPr>
        <w:t xml:space="preserve"> </w:t>
      </w: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</w:rPr>
        <w:t xml:space="preserve">dipolo hertziano e dipolo marconiano, diagrammi di tensione e di corrente, </w:t>
      </w: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</w:rPr>
        <w:t xml:space="preserve">solidi di radiazione; resistenza e guadagno d’antenna; antenne ad array. </w:t>
      </w:r>
    </w:p>
    <w:p w:rsidR="002A2983" w:rsidRDefault="002A2983">
      <w:pPr>
        <w:rPr>
          <w:rFonts w:cs="Calibri"/>
          <w:b/>
          <w:color w:val="000000"/>
          <w:sz w:val="28"/>
        </w:rPr>
      </w:pPr>
      <w:r>
        <w:rPr>
          <w:rFonts w:cs="Calibri"/>
          <w:b/>
          <w:color w:val="000000"/>
          <w:sz w:val="28"/>
        </w:rPr>
        <w:br w:type="page"/>
      </w:r>
    </w:p>
    <w:p w:rsidR="002A2983" w:rsidRPr="006C1524" w:rsidRDefault="002A2983" w:rsidP="001A5D0A">
      <w:pPr>
        <w:rPr>
          <w:rFonts w:cs="Calibri"/>
          <w:b/>
          <w:color w:val="000000"/>
          <w:sz w:val="28"/>
        </w:rPr>
      </w:pPr>
      <w:r w:rsidRPr="006C1524">
        <w:rPr>
          <w:rFonts w:cs="Calibri"/>
          <w:b/>
          <w:color w:val="000000"/>
          <w:sz w:val="28"/>
        </w:rPr>
        <w:lastRenderedPageBreak/>
        <w:t xml:space="preserve">PROGRAMMA SVOLTO - LABORATORIO DI TLC  - Prof. Vito SPINELLI  a.s. 201X-201X          </w:t>
      </w:r>
    </w:p>
    <w:p w:rsidR="002A2983" w:rsidRPr="006C1524" w:rsidRDefault="002A2983" w:rsidP="001A5D0A">
      <w:pPr>
        <w:rPr>
          <w:rFonts w:cs="Calibri"/>
          <w:color w:val="000000"/>
          <w:sz w:val="10"/>
        </w:rPr>
      </w:pPr>
    </w:p>
    <w:p w:rsidR="002A2983" w:rsidRPr="006C1524" w:rsidRDefault="002A2983" w:rsidP="00721220">
      <w:pPr>
        <w:pStyle w:val="Default"/>
        <w:rPr>
          <w:rFonts w:ascii="Calibri" w:hAnsi="Calibri"/>
          <w:sz w:val="22"/>
          <w:szCs w:val="22"/>
        </w:rPr>
      </w:pPr>
      <w:r w:rsidRPr="006C1524">
        <w:rPr>
          <w:rFonts w:ascii="Calibri" w:hAnsi="Calibri" w:cs="Calibri"/>
          <w:sz w:val="22"/>
          <w:szCs w:val="22"/>
        </w:rPr>
        <w:t>Organizzazione gruppi lavoro di laboratorio.</w:t>
      </w:r>
      <w:r w:rsidRPr="006C1524">
        <w:rPr>
          <w:rFonts w:ascii="Calibri" w:hAnsi="Calibri"/>
          <w:b/>
          <w:bCs/>
          <w:sz w:val="22"/>
          <w:szCs w:val="22"/>
        </w:rPr>
        <w:t xml:space="preserve"> </w:t>
      </w:r>
      <w:r w:rsidRPr="006C1524">
        <w:rPr>
          <w:rFonts w:ascii="Calibri" w:hAnsi="Calibri"/>
          <w:bCs/>
          <w:sz w:val="22"/>
          <w:szCs w:val="22"/>
        </w:rPr>
        <w:t>leader</w:t>
      </w:r>
      <w:r w:rsidRPr="006C1524">
        <w:rPr>
          <w:rFonts w:ascii="Calibri" w:hAnsi="Calibri"/>
          <w:sz w:val="22"/>
          <w:szCs w:val="22"/>
        </w:rPr>
        <w:t>,</w:t>
      </w:r>
      <w:r w:rsidRPr="006C1524">
        <w:rPr>
          <w:rFonts w:ascii="Calibri" w:hAnsi="Calibri"/>
          <w:bCs/>
          <w:sz w:val="22"/>
          <w:szCs w:val="22"/>
        </w:rPr>
        <w:t>responsabile del tempo e dei materiali</w:t>
      </w:r>
      <w:r w:rsidRPr="006C1524">
        <w:rPr>
          <w:rFonts w:ascii="Calibri" w:hAnsi="Calibri"/>
          <w:sz w:val="22"/>
          <w:szCs w:val="22"/>
        </w:rPr>
        <w:t xml:space="preserve"> , </w:t>
      </w:r>
      <w:r w:rsidRPr="006C1524">
        <w:rPr>
          <w:rFonts w:ascii="Calibri" w:hAnsi="Calibri"/>
          <w:bCs/>
          <w:sz w:val="22"/>
          <w:szCs w:val="22"/>
        </w:rPr>
        <w:t>segretario</w:t>
      </w:r>
    </w:p>
    <w:p w:rsidR="002A2983" w:rsidRPr="006C1524" w:rsidRDefault="002A2983" w:rsidP="0072122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6C1524">
        <w:rPr>
          <w:rFonts w:ascii="Calibri" w:hAnsi="Calibri" w:cs="Calibri"/>
          <w:sz w:val="22"/>
          <w:szCs w:val="22"/>
        </w:rPr>
        <w:t>Presentazione del programma di laboratorio di telecomunicazioni.</w:t>
      </w:r>
    </w:p>
    <w:p w:rsidR="002A2983" w:rsidRPr="006C1524" w:rsidRDefault="002A2983" w:rsidP="001A5D0A">
      <w:pPr>
        <w:rPr>
          <w:rFonts w:cs="Calibri"/>
          <w:color w:val="000000"/>
          <w:sz w:val="8"/>
        </w:rPr>
      </w:pPr>
    </w:p>
    <w:p w:rsidR="002A2983" w:rsidRPr="006C1524" w:rsidRDefault="002A2983" w:rsidP="001A5D0A">
      <w:pPr>
        <w:jc w:val="both"/>
        <w:rPr>
          <w:rFonts w:cs="Calibri"/>
          <w:color w:val="000000"/>
        </w:rPr>
      </w:pPr>
      <w:r w:rsidRPr="006C1524">
        <w:rPr>
          <w:rFonts w:cs="Calibri"/>
          <w:color w:val="000000"/>
        </w:rPr>
        <w:t>Introduzione al software CAD FIDOCAD. Utilizzo del software.</w:t>
      </w:r>
    </w:p>
    <w:p w:rsidR="002A2983" w:rsidRPr="006C1524" w:rsidRDefault="002A2983" w:rsidP="001A5D0A">
      <w:pPr>
        <w:jc w:val="both"/>
        <w:rPr>
          <w:rFonts w:cs="Calibri"/>
          <w:color w:val="000000"/>
        </w:rPr>
      </w:pPr>
      <w:r w:rsidRPr="006C1524">
        <w:rPr>
          <w:rFonts w:cs="Calibri"/>
          <w:color w:val="000000"/>
        </w:rPr>
        <w:t>Introduzione al software di simulazione NI MULTISIM 10.02.Utilizzo del software.</w:t>
      </w:r>
    </w:p>
    <w:p w:rsidR="002A2983" w:rsidRPr="006C1524" w:rsidRDefault="002A2983" w:rsidP="001A5D0A">
      <w:pPr>
        <w:jc w:val="both"/>
        <w:rPr>
          <w:rFonts w:eastAsia="Arial" w:cs="Calibri"/>
          <w:color w:val="000000"/>
        </w:rPr>
      </w:pPr>
      <w:r w:rsidRPr="006C1524">
        <w:rPr>
          <w:rFonts w:eastAsia="Arial" w:cs="Calibri"/>
          <w:color w:val="000000"/>
        </w:rPr>
        <w:t>Guida alla rappresentazione della relazione di laboratorio di telecomunicazioni.</w:t>
      </w:r>
    </w:p>
    <w:p w:rsidR="002A2983" w:rsidRPr="006C1524" w:rsidRDefault="002A2983" w:rsidP="001A5D0A">
      <w:pPr>
        <w:jc w:val="both"/>
        <w:rPr>
          <w:rFonts w:eastAsia="Arial" w:cs="Calibri"/>
          <w:color w:val="000000"/>
        </w:rPr>
      </w:pPr>
      <w:r w:rsidRPr="006C1524">
        <w:rPr>
          <w:rFonts w:eastAsia="Arial" w:cs="Calibri"/>
          <w:color w:val="000000"/>
        </w:rPr>
        <w:t xml:space="preserve">Simboli micrologici dei componenti elettronici. Terminologia e simbologia relativa ai circuiti elettronici. </w:t>
      </w:r>
    </w:p>
    <w:p w:rsidR="002A2983" w:rsidRPr="006C1524" w:rsidRDefault="002A2983" w:rsidP="001A5D0A">
      <w:pPr>
        <w:jc w:val="both"/>
        <w:rPr>
          <w:rFonts w:eastAsia="Arial" w:cs="Calibri"/>
          <w:b/>
          <w:color w:val="000000"/>
          <w:sz w:val="8"/>
        </w:rPr>
      </w:pPr>
    </w:p>
    <w:p w:rsidR="002A2983" w:rsidRPr="006C1524" w:rsidRDefault="002A2983" w:rsidP="001A5D0A">
      <w:pPr>
        <w:jc w:val="both"/>
        <w:rPr>
          <w:rFonts w:eastAsia="Arial" w:cs="Calibri"/>
          <w:color w:val="000000"/>
        </w:rPr>
      </w:pPr>
      <w:r w:rsidRPr="006C1524">
        <w:rPr>
          <w:rFonts w:eastAsia="Arial" w:cs="Calibri"/>
          <w:b/>
          <w:color w:val="000000"/>
        </w:rPr>
        <w:t>VERIFICA SPERIMENTALE (V.S.):</w:t>
      </w:r>
      <w:r w:rsidRPr="006C1524">
        <w:rPr>
          <w:rFonts w:eastAsia="Arial" w:cs="Calibri"/>
          <w:color w:val="000000"/>
        </w:rPr>
        <w:t xml:space="preserve"> </w:t>
      </w:r>
      <w:r w:rsidRPr="006C1524">
        <w:rPr>
          <w:rFonts w:cs="Calibri"/>
          <w:color w:val="000000"/>
        </w:rPr>
        <w:t>Acquisizione e familiarità con i codici di identificazione dei componenti passivi (resistori a carbone e a strato metallico), con le scale di normalizzazione dei valori, determinazione del valore nominale, valore min., valore max, tolleranza nominale e reale. Comparazione dei dati calcolati e simulati.</w:t>
      </w:r>
    </w:p>
    <w:p w:rsidR="002A2983" w:rsidRPr="006C1524" w:rsidRDefault="002A2983" w:rsidP="001A5D0A">
      <w:pPr>
        <w:jc w:val="both"/>
        <w:rPr>
          <w:rFonts w:eastAsia="Arial" w:cs="Calibri"/>
          <w:b/>
          <w:color w:val="000000"/>
          <w:sz w:val="8"/>
        </w:rPr>
      </w:pPr>
    </w:p>
    <w:p w:rsidR="002A2983" w:rsidRPr="006C1524" w:rsidRDefault="002A2983" w:rsidP="00FE640B">
      <w:pPr>
        <w:rPr>
          <w:rFonts w:cs="Calibri"/>
          <w:color w:val="000000"/>
        </w:rPr>
      </w:pPr>
      <w:r w:rsidRPr="006C1524">
        <w:rPr>
          <w:rFonts w:cs="Calibri"/>
          <w:b/>
          <w:color w:val="000000"/>
        </w:rPr>
        <w:t>IL  MULTIMETRO DIGITALE</w:t>
      </w:r>
      <w:r w:rsidRPr="006C1524">
        <w:rPr>
          <w:b/>
          <w:bCs/>
          <w:color w:val="000000"/>
          <w:sz w:val="48"/>
          <w:szCs w:val="48"/>
        </w:rPr>
        <w:t xml:space="preserve"> </w:t>
      </w:r>
      <w:r w:rsidRPr="006C1524">
        <w:rPr>
          <w:rFonts w:cs="Calibri"/>
          <w:b/>
          <w:bCs/>
          <w:color w:val="000000"/>
        </w:rPr>
        <w:t>KDM-350CTF</w:t>
      </w:r>
      <w:r w:rsidRPr="006C1524">
        <w:rPr>
          <w:rFonts w:cs="Calibri"/>
          <w:b/>
          <w:color w:val="000000"/>
        </w:rPr>
        <w:t>:</w:t>
      </w:r>
      <w:r w:rsidRPr="006C1524">
        <w:rPr>
          <w:rFonts w:cs="Calibri"/>
          <w:color w:val="000000"/>
        </w:rPr>
        <w:t xml:space="preserve"> utilizzo e tecniche di misura delle grandezze fondamentali,</w:t>
      </w:r>
    </w:p>
    <w:p w:rsidR="002A2983" w:rsidRPr="006C1524" w:rsidRDefault="002A2983" w:rsidP="001A5D0A">
      <w:pPr>
        <w:jc w:val="both"/>
        <w:rPr>
          <w:rFonts w:cs="Calibri"/>
          <w:color w:val="000000"/>
        </w:rPr>
      </w:pPr>
      <w:r w:rsidRPr="006C1524">
        <w:rPr>
          <w:rFonts w:cs="Calibri"/>
          <w:color w:val="000000"/>
        </w:rPr>
        <w:t>Abilità manuali sull’uso della strumentazione di base.</w:t>
      </w:r>
    </w:p>
    <w:p w:rsidR="002A2983" w:rsidRPr="006C1524" w:rsidRDefault="002A2983" w:rsidP="00FE640B">
      <w:pPr>
        <w:rPr>
          <w:rFonts w:cs="Calibri"/>
          <w:color w:val="000000"/>
          <w:sz w:val="8"/>
        </w:rPr>
      </w:pPr>
      <w:r w:rsidRPr="006C1524">
        <w:rPr>
          <w:rFonts w:cs="Calibri"/>
          <w:b/>
          <w:color w:val="000000"/>
        </w:rPr>
        <w:t>IL  MULTIMETRO DIGITALE</w:t>
      </w:r>
      <w:r w:rsidRPr="006C1524">
        <w:rPr>
          <w:b/>
          <w:bCs/>
          <w:color w:val="000000"/>
          <w:sz w:val="48"/>
          <w:szCs w:val="48"/>
        </w:rPr>
        <w:t xml:space="preserve"> </w:t>
      </w:r>
      <w:r w:rsidRPr="006C1524">
        <w:rPr>
          <w:rFonts w:cs="Calibri"/>
          <w:b/>
          <w:bCs/>
          <w:color w:val="000000"/>
          <w:szCs w:val="48"/>
        </w:rPr>
        <w:t>SUPERMULTIMETRO DG-100</w:t>
      </w:r>
      <w:r w:rsidRPr="006C1524">
        <w:rPr>
          <w:rFonts w:cs="Calibri"/>
          <w:b/>
          <w:color w:val="000000"/>
        </w:rPr>
        <w:t>:</w:t>
      </w:r>
      <w:r w:rsidRPr="006C1524">
        <w:rPr>
          <w:rFonts w:cs="Calibri"/>
          <w:color w:val="000000"/>
        </w:rPr>
        <w:t xml:space="preserve"> utilizzo e tecniche di misura delle grandezze fondamentali,</w:t>
      </w:r>
      <w:r w:rsidRPr="006C1524">
        <w:rPr>
          <w:rFonts w:cs="Calibri"/>
          <w:color w:val="000000"/>
          <w:sz w:val="8"/>
        </w:rPr>
        <w:t xml:space="preserve"> </w:t>
      </w:r>
      <w:r w:rsidRPr="006C1524">
        <w:rPr>
          <w:rFonts w:cs="Calibri"/>
          <w:color w:val="000000"/>
        </w:rPr>
        <w:t>Abilità manuali sull’uso della strumentazione di base.</w:t>
      </w:r>
    </w:p>
    <w:p w:rsidR="002A2983" w:rsidRPr="006C1524" w:rsidRDefault="002A2983" w:rsidP="00FE640B">
      <w:pPr>
        <w:rPr>
          <w:rFonts w:ascii="Arial" w:hAnsi="Arial" w:cs="Arial"/>
          <w:b/>
          <w:color w:val="000000"/>
          <w:sz w:val="40"/>
          <w:szCs w:val="40"/>
        </w:rPr>
      </w:pPr>
      <w:r w:rsidRPr="006C1524">
        <w:rPr>
          <w:rFonts w:eastAsia="Arial" w:cs="Calibri"/>
          <w:b/>
          <w:color w:val="000000"/>
        </w:rPr>
        <w:t>L’</w:t>
      </w:r>
      <w:r w:rsidRPr="006C1524">
        <w:rPr>
          <w:rFonts w:cs="Calibri"/>
          <w:b/>
          <w:color w:val="000000"/>
          <w:szCs w:val="40"/>
        </w:rPr>
        <w:t>ALIMENTATORE DA LABORATORIO TRIPLO</w:t>
      </w:r>
      <w:r w:rsidRPr="006C1524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Pr="006C1524">
        <w:rPr>
          <w:rFonts w:cs="Calibri"/>
          <w:b/>
          <w:color w:val="000000"/>
        </w:rPr>
        <w:t>:</w:t>
      </w:r>
      <w:r w:rsidRPr="006C1524">
        <w:rPr>
          <w:rFonts w:cs="Calibri"/>
          <w:color w:val="000000"/>
        </w:rPr>
        <w:t xml:space="preserve"> principi di funzionamento e metodi di utilizzo dell’apparecchiatura,</w:t>
      </w:r>
      <w:r w:rsidRPr="006C1524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Pr="006C1524">
        <w:rPr>
          <w:rFonts w:cs="Calibri"/>
          <w:color w:val="000000"/>
        </w:rPr>
        <w:t>Abilità manuali sull’uso della strumentazione di base.</w:t>
      </w:r>
    </w:p>
    <w:p w:rsidR="002A2983" w:rsidRPr="006C1524" w:rsidRDefault="002A2983" w:rsidP="001A5D0A">
      <w:pPr>
        <w:jc w:val="both"/>
        <w:rPr>
          <w:rFonts w:eastAsia="Arial" w:cs="Calibri"/>
          <w:b/>
          <w:color w:val="000000"/>
          <w:sz w:val="8"/>
        </w:rPr>
      </w:pPr>
    </w:p>
    <w:p w:rsidR="002A2983" w:rsidRPr="006C1524" w:rsidRDefault="002A2983" w:rsidP="001A5D0A">
      <w:pPr>
        <w:jc w:val="both"/>
        <w:rPr>
          <w:rFonts w:cs="Calibri"/>
          <w:color w:val="000000"/>
        </w:rPr>
      </w:pPr>
      <w:r w:rsidRPr="006C1524">
        <w:rPr>
          <w:rFonts w:eastAsia="Arial" w:cs="Calibri"/>
          <w:b/>
          <w:color w:val="000000"/>
        </w:rPr>
        <w:t>V.S.:</w:t>
      </w:r>
      <w:r w:rsidRPr="006C1524">
        <w:rPr>
          <w:rFonts w:eastAsia="Arial" w:cs="Calibri"/>
          <w:color w:val="000000"/>
        </w:rPr>
        <w:t xml:space="preserve"> </w:t>
      </w:r>
      <w:r w:rsidRPr="006C1524">
        <w:rPr>
          <w:rFonts w:eastAsia="Arial" w:cs="Calibri"/>
          <w:b/>
          <w:color w:val="000000"/>
        </w:rPr>
        <w:t>I RESISTORI:</w:t>
      </w:r>
      <w:r w:rsidRPr="006C1524">
        <w:rPr>
          <w:rFonts w:eastAsia="Arial" w:cs="Calibri"/>
          <w:color w:val="000000"/>
        </w:rPr>
        <w:t xml:space="preserve"> </w:t>
      </w:r>
      <w:r w:rsidRPr="006C1524">
        <w:rPr>
          <w:rFonts w:cs="Calibri"/>
          <w:color w:val="000000"/>
        </w:rPr>
        <w:t>Misura dei resistori fissi (strato di carbone e di potenza) e variabili(potenziometri e trimmer) con il multimetro digitale utilizzato come ohmmetro.</w:t>
      </w:r>
    </w:p>
    <w:p w:rsidR="002A2983" w:rsidRPr="006C1524" w:rsidRDefault="002A2983" w:rsidP="001A5D0A">
      <w:pPr>
        <w:jc w:val="both"/>
        <w:rPr>
          <w:rFonts w:eastAsia="Arial" w:cs="Calibri"/>
          <w:b/>
          <w:color w:val="000000"/>
          <w:sz w:val="8"/>
        </w:rPr>
      </w:pPr>
    </w:p>
    <w:p w:rsidR="002A2983" w:rsidRPr="006C1524" w:rsidRDefault="002A2983" w:rsidP="001A5D0A">
      <w:pPr>
        <w:jc w:val="both"/>
        <w:rPr>
          <w:rFonts w:cs="Calibri"/>
          <w:color w:val="000000"/>
        </w:rPr>
      </w:pPr>
      <w:r w:rsidRPr="006C1524">
        <w:rPr>
          <w:rFonts w:eastAsia="Arial" w:cs="Calibri"/>
          <w:b/>
          <w:color w:val="000000"/>
        </w:rPr>
        <w:t>V.S.:</w:t>
      </w:r>
      <w:r w:rsidRPr="006C1524">
        <w:rPr>
          <w:rFonts w:eastAsia="Arial" w:cs="Calibri"/>
          <w:color w:val="000000"/>
        </w:rPr>
        <w:t xml:space="preserve"> </w:t>
      </w:r>
      <w:r w:rsidRPr="006C1524">
        <w:rPr>
          <w:rFonts w:cs="Calibri"/>
          <w:b/>
          <w:color w:val="000000"/>
        </w:rPr>
        <w:t>LEGGE DI OHM.</w:t>
      </w:r>
      <w:r w:rsidRPr="006C1524">
        <w:rPr>
          <w:rFonts w:cs="Calibri"/>
          <w:color w:val="000000"/>
        </w:rPr>
        <w:t xml:space="preserve"> Proporzionalità’ diretta tra tensione e corrente</w:t>
      </w:r>
      <w:r w:rsidRPr="006C1524">
        <w:rPr>
          <w:rFonts w:eastAsia="Arial" w:cs="Calibri"/>
          <w:color w:val="000000"/>
        </w:rPr>
        <w:t xml:space="preserve"> </w:t>
      </w:r>
      <w:r w:rsidRPr="006C1524">
        <w:rPr>
          <w:rFonts w:cs="Calibri"/>
          <w:color w:val="000000"/>
        </w:rPr>
        <w:t xml:space="preserve">e inversa tra resistenza e corrente. </w:t>
      </w:r>
    </w:p>
    <w:p w:rsidR="002A2983" w:rsidRPr="006C1524" w:rsidRDefault="002A2983" w:rsidP="001A5D0A">
      <w:pPr>
        <w:jc w:val="both"/>
        <w:rPr>
          <w:rFonts w:cs="Calibri"/>
          <w:color w:val="000000"/>
        </w:rPr>
      </w:pPr>
      <w:r w:rsidRPr="006C1524">
        <w:rPr>
          <w:rFonts w:cs="Calibri"/>
          <w:color w:val="000000"/>
        </w:rPr>
        <w:t xml:space="preserve">Concetti di risoluzione e di precisione delle misure. Tolleranze. Limiti di funzionamento. Confronto tra il valore dichiarato e quello misurato. Valore medio, desunto, nominale, rappresentazione grafica del legame I-V della resistenza.  </w:t>
      </w:r>
    </w:p>
    <w:p w:rsidR="002A2983" w:rsidRPr="006C1524" w:rsidRDefault="002A2983" w:rsidP="001A5D0A">
      <w:pPr>
        <w:jc w:val="both"/>
        <w:rPr>
          <w:rFonts w:eastAsia="Arial" w:cs="Calibri"/>
          <w:color w:val="000000"/>
          <w:sz w:val="8"/>
        </w:rPr>
      </w:pPr>
    </w:p>
    <w:p w:rsidR="002A2983" w:rsidRPr="006C1524" w:rsidRDefault="002A2983" w:rsidP="001A5D0A">
      <w:pPr>
        <w:jc w:val="both"/>
        <w:rPr>
          <w:rFonts w:cs="Calibri"/>
          <w:color w:val="000000"/>
        </w:rPr>
      </w:pPr>
      <w:r w:rsidRPr="006C1524">
        <w:rPr>
          <w:rFonts w:eastAsia="Arial" w:cs="Calibri"/>
          <w:b/>
          <w:color w:val="000000"/>
        </w:rPr>
        <w:t>V.S.:</w:t>
      </w:r>
      <w:r w:rsidRPr="006C1524">
        <w:rPr>
          <w:rFonts w:eastAsia="Arial" w:cs="Calibri"/>
          <w:color w:val="000000"/>
        </w:rPr>
        <w:t xml:space="preserve"> </w:t>
      </w:r>
      <w:r w:rsidRPr="006C1524">
        <w:rPr>
          <w:rFonts w:cs="Calibri"/>
          <w:color w:val="000000"/>
        </w:rPr>
        <w:t>Risoluzione di reti elettriche (</w:t>
      </w:r>
      <w:r w:rsidRPr="006C1524">
        <w:rPr>
          <w:rFonts w:cs="Calibri"/>
          <w:b/>
          <w:color w:val="000000"/>
        </w:rPr>
        <w:t>SERIE/PARALLELO</w:t>
      </w:r>
      <w:r w:rsidRPr="006C1524">
        <w:rPr>
          <w:rFonts w:cs="Calibri"/>
          <w:color w:val="000000"/>
        </w:rPr>
        <w:t>) con il simulatore NI MULTISIM .</w:t>
      </w:r>
    </w:p>
    <w:p w:rsidR="002A2983" w:rsidRPr="006C1524" w:rsidRDefault="002A2983" w:rsidP="001A5D0A">
      <w:pPr>
        <w:jc w:val="both"/>
        <w:rPr>
          <w:rFonts w:eastAsia="Arial" w:cs="Calibri"/>
          <w:color w:val="000000"/>
          <w:sz w:val="8"/>
        </w:rPr>
      </w:pPr>
    </w:p>
    <w:p w:rsidR="002A2983" w:rsidRPr="006C1524" w:rsidRDefault="002A2983" w:rsidP="001A5D0A">
      <w:pPr>
        <w:jc w:val="both"/>
        <w:rPr>
          <w:rFonts w:eastAsia="Arial" w:cs="Calibri"/>
          <w:b/>
          <w:color w:val="000000"/>
        </w:rPr>
      </w:pPr>
      <w:r w:rsidRPr="006C1524">
        <w:rPr>
          <w:rFonts w:eastAsia="Arial" w:cs="Calibri"/>
          <w:b/>
          <w:color w:val="000000"/>
        </w:rPr>
        <w:t>TEST DI VERIFICA "LEGGE DI OHM E CODIFICA RESISTORI"</w:t>
      </w:r>
    </w:p>
    <w:p w:rsidR="002A2983" w:rsidRPr="002A2983" w:rsidRDefault="002A2983" w:rsidP="001A5D0A">
      <w:pPr>
        <w:pStyle w:val="TableParagraph"/>
        <w:spacing w:line="276" w:lineRule="auto"/>
        <w:ind w:right="59"/>
        <w:rPr>
          <w:rFonts w:eastAsia="Arial" w:cs="Calibri"/>
          <w:b/>
          <w:color w:val="000000"/>
          <w:sz w:val="8"/>
          <w:lang w:val="it-IT"/>
        </w:rPr>
      </w:pPr>
    </w:p>
    <w:p w:rsidR="002A2983" w:rsidRPr="002A2983" w:rsidRDefault="002A2983" w:rsidP="001A5D0A">
      <w:pPr>
        <w:pStyle w:val="TableParagraph"/>
        <w:spacing w:line="276" w:lineRule="auto"/>
        <w:ind w:right="59"/>
        <w:rPr>
          <w:rFonts w:eastAsia="Arial" w:cs="Calibri"/>
          <w:color w:val="000000"/>
          <w:lang w:val="it-IT"/>
        </w:rPr>
      </w:pPr>
      <w:r w:rsidRPr="002A2983">
        <w:rPr>
          <w:rFonts w:eastAsia="Arial" w:cs="Calibri"/>
          <w:b/>
          <w:color w:val="000000"/>
          <w:lang w:val="it-IT"/>
        </w:rPr>
        <w:t>V.S.:</w:t>
      </w:r>
      <w:r w:rsidRPr="002A2983">
        <w:rPr>
          <w:rFonts w:eastAsia="Arial" w:cs="Calibri"/>
          <w:color w:val="000000"/>
          <w:lang w:val="it-IT"/>
        </w:rPr>
        <w:t xml:space="preserve"> </w:t>
      </w:r>
      <w:r w:rsidRPr="002A2983">
        <w:rPr>
          <w:rFonts w:eastAsia="Arial" w:cs="Calibri"/>
          <w:b/>
          <w:color w:val="000000"/>
          <w:lang w:val="it-IT"/>
        </w:rPr>
        <w:t xml:space="preserve">IL </w:t>
      </w:r>
      <w:r w:rsidRPr="006C1524">
        <w:rPr>
          <w:rFonts w:eastAsia="Arial" w:cs="Calibri"/>
          <w:b/>
          <w:color w:val="000000"/>
          <w:lang w:val="it-IT"/>
        </w:rPr>
        <w:t>TEOREMA</w:t>
      </w:r>
      <w:r w:rsidRPr="002A2983">
        <w:rPr>
          <w:rFonts w:eastAsia="Arial" w:cs="Calibri"/>
          <w:b/>
          <w:color w:val="000000"/>
          <w:lang w:val="it-IT"/>
        </w:rPr>
        <w:t xml:space="preserve"> </w:t>
      </w:r>
      <w:proofErr w:type="spellStart"/>
      <w:r w:rsidRPr="002A2983">
        <w:rPr>
          <w:rFonts w:eastAsia="Arial" w:cs="Calibri"/>
          <w:b/>
          <w:color w:val="000000"/>
          <w:lang w:val="it-IT"/>
        </w:rPr>
        <w:t>DI</w:t>
      </w:r>
      <w:proofErr w:type="spellEnd"/>
      <w:r w:rsidRPr="002A2983">
        <w:rPr>
          <w:rFonts w:eastAsia="Arial" w:cs="Calibri"/>
          <w:b/>
          <w:color w:val="000000"/>
          <w:lang w:val="it-IT"/>
        </w:rPr>
        <w:t xml:space="preserve"> THEVENIN.</w:t>
      </w:r>
      <w:r w:rsidRPr="002A2983">
        <w:rPr>
          <w:rFonts w:eastAsia="Arial" w:cs="Calibri"/>
          <w:color w:val="000000"/>
          <w:lang w:val="it-IT"/>
        </w:rPr>
        <w:t xml:space="preserve"> progettazione del circuito di misura. </w:t>
      </w:r>
      <w:r w:rsidRPr="006C1524">
        <w:rPr>
          <w:rFonts w:eastAsia="Arial" w:cs="Calibri"/>
          <w:color w:val="000000"/>
          <w:lang w:val="it-IT"/>
        </w:rPr>
        <w:t>Simulazione</w:t>
      </w:r>
      <w:r w:rsidRPr="002A2983">
        <w:rPr>
          <w:rFonts w:eastAsia="Arial" w:cs="Calibri"/>
          <w:color w:val="000000"/>
          <w:lang w:val="it-IT"/>
        </w:rPr>
        <w:t xml:space="preserve"> numerica.</w:t>
      </w:r>
    </w:p>
    <w:p w:rsidR="002A2983" w:rsidRPr="002A2983" w:rsidRDefault="002A2983" w:rsidP="001A5D0A">
      <w:pPr>
        <w:pStyle w:val="TableParagraph"/>
        <w:spacing w:line="276" w:lineRule="auto"/>
        <w:ind w:right="136"/>
        <w:rPr>
          <w:rFonts w:eastAsia="Arial" w:cs="Calibri"/>
          <w:color w:val="000000"/>
          <w:lang w:val="it-IT"/>
        </w:rPr>
      </w:pPr>
      <w:r w:rsidRPr="002A2983">
        <w:rPr>
          <w:rFonts w:eastAsia="Arial" w:cs="Calibri"/>
          <w:b/>
          <w:color w:val="000000"/>
          <w:lang w:val="it-IT"/>
        </w:rPr>
        <w:t>V.S.:</w:t>
      </w:r>
      <w:r w:rsidRPr="002A2983">
        <w:rPr>
          <w:rFonts w:eastAsia="Arial" w:cs="Calibri"/>
          <w:color w:val="000000"/>
          <w:lang w:val="it-IT"/>
        </w:rPr>
        <w:t xml:space="preserve"> analisi di un circuito attraverso </w:t>
      </w:r>
      <w:r w:rsidRPr="002A2983">
        <w:rPr>
          <w:rFonts w:eastAsia="Arial" w:cs="Calibri"/>
          <w:b/>
          <w:color w:val="000000"/>
          <w:lang w:val="it-IT"/>
        </w:rPr>
        <w:t xml:space="preserve">LE LEGGI </w:t>
      </w:r>
      <w:proofErr w:type="spellStart"/>
      <w:r w:rsidRPr="002A2983">
        <w:rPr>
          <w:rFonts w:eastAsia="Arial" w:cs="Calibri"/>
          <w:b/>
          <w:color w:val="000000"/>
          <w:lang w:val="it-IT"/>
        </w:rPr>
        <w:t>DI</w:t>
      </w:r>
      <w:proofErr w:type="spellEnd"/>
      <w:r w:rsidRPr="002A2983">
        <w:rPr>
          <w:rFonts w:eastAsia="Arial" w:cs="Calibri"/>
          <w:b/>
          <w:color w:val="000000"/>
          <w:lang w:val="it-IT"/>
        </w:rPr>
        <w:t xml:space="preserve"> KIRCHHOFF</w:t>
      </w:r>
      <w:r w:rsidRPr="002A2983">
        <w:rPr>
          <w:rFonts w:eastAsia="Arial" w:cs="Calibri"/>
          <w:color w:val="000000"/>
          <w:lang w:val="it-IT"/>
        </w:rPr>
        <w:t>.</w:t>
      </w:r>
      <w:r w:rsidRPr="006C1524">
        <w:rPr>
          <w:rFonts w:eastAsia="Arial" w:cs="Calibri"/>
          <w:color w:val="000000"/>
          <w:lang w:val="it-IT"/>
        </w:rPr>
        <w:t xml:space="preserve"> </w:t>
      </w:r>
      <w:r w:rsidRPr="00BF18E4">
        <w:rPr>
          <w:rFonts w:eastAsia="Arial" w:cs="Calibri"/>
          <w:color w:val="000000"/>
          <w:lang w:val="it-IT"/>
        </w:rPr>
        <w:t>Simulazione</w:t>
      </w:r>
      <w:r w:rsidRPr="002A2983">
        <w:rPr>
          <w:rFonts w:eastAsia="Arial" w:cs="Calibri"/>
          <w:color w:val="000000"/>
          <w:lang w:val="it-IT"/>
        </w:rPr>
        <w:t xml:space="preserve"> numerica.</w:t>
      </w:r>
    </w:p>
    <w:p w:rsidR="002A2983" w:rsidRPr="006C1524" w:rsidRDefault="002A2983" w:rsidP="001A5D0A">
      <w:pPr>
        <w:rPr>
          <w:rFonts w:eastAsia="Arial" w:cs="Calibri"/>
          <w:b/>
          <w:color w:val="000000"/>
          <w:sz w:val="8"/>
        </w:rPr>
      </w:pPr>
    </w:p>
    <w:p w:rsidR="002A2983" w:rsidRPr="002A2983" w:rsidRDefault="002A2983" w:rsidP="001A5D0A">
      <w:pPr>
        <w:pStyle w:val="TableParagraph"/>
        <w:spacing w:line="276" w:lineRule="auto"/>
        <w:rPr>
          <w:rFonts w:eastAsia="Arial" w:cs="Calibri"/>
          <w:color w:val="000000"/>
          <w:lang w:val="it-IT"/>
        </w:rPr>
      </w:pPr>
      <w:r w:rsidRPr="002A2983">
        <w:rPr>
          <w:rFonts w:eastAsia="Arial" w:cs="Calibri"/>
          <w:b/>
          <w:color w:val="000000"/>
          <w:lang w:val="it-IT"/>
        </w:rPr>
        <w:lastRenderedPageBreak/>
        <w:t>V.S.:</w:t>
      </w:r>
      <w:r w:rsidRPr="002A2983">
        <w:rPr>
          <w:rFonts w:eastAsia="Arial" w:cs="Calibri"/>
          <w:color w:val="000000"/>
          <w:lang w:val="it-IT"/>
        </w:rPr>
        <w:t xml:space="preserve"> Dimensionamento di un </w:t>
      </w:r>
      <w:r w:rsidRPr="006C1524">
        <w:rPr>
          <w:rFonts w:eastAsia="Arial" w:cs="Calibri"/>
          <w:b/>
          <w:color w:val="000000"/>
          <w:lang w:val="it-IT"/>
        </w:rPr>
        <w:t>CIRCUITO</w:t>
      </w:r>
      <w:r w:rsidRPr="002A2983">
        <w:rPr>
          <w:rFonts w:eastAsia="Arial" w:cs="Calibri"/>
          <w:b/>
          <w:color w:val="000000"/>
          <w:lang w:val="it-IT"/>
        </w:rPr>
        <w:t xml:space="preserve"> RLC SERIE</w:t>
      </w:r>
      <w:r w:rsidRPr="002A2983">
        <w:rPr>
          <w:rFonts w:eastAsia="Arial" w:cs="Calibri"/>
          <w:color w:val="000000"/>
          <w:lang w:val="it-IT"/>
        </w:rPr>
        <w:t>,in regime sinusoidale.</w:t>
      </w:r>
    </w:p>
    <w:p w:rsidR="002A2983" w:rsidRPr="006C1524" w:rsidRDefault="002A2983" w:rsidP="001A5D0A">
      <w:pPr>
        <w:rPr>
          <w:rFonts w:eastAsia="Arial" w:cs="Calibri"/>
          <w:b/>
          <w:color w:val="000000"/>
          <w:sz w:val="8"/>
        </w:rPr>
      </w:pPr>
    </w:p>
    <w:p w:rsidR="002A2983" w:rsidRPr="006C1524" w:rsidRDefault="002A2983" w:rsidP="001A5D0A">
      <w:pPr>
        <w:rPr>
          <w:rFonts w:eastAsia="Arial" w:cs="Calibri"/>
          <w:color w:val="000000"/>
        </w:rPr>
      </w:pPr>
      <w:r w:rsidRPr="006C1524">
        <w:rPr>
          <w:rFonts w:eastAsia="Arial" w:cs="Calibri"/>
          <w:b/>
          <w:color w:val="000000"/>
        </w:rPr>
        <w:t>V.S.:</w:t>
      </w:r>
      <w:r w:rsidRPr="006C1524">
        <w:rPr>
          <w:rFonts w:eastAsia="Arial" w:cs="Calibri"/>
          <w:color w:val="000000"/>
        </w:rPr>
        <w:t xml:space="preserve"> Studio dell’ OP-AMP  741, </w:t>
      </w:r>
      <w:r w:rsidRPr="006C1524">
        <w:rPr>
          <w:rFonts w:cs="Calibri"/>
          <w:color w:val="000000"/>
        </w:rPr>
        <w:t>collegamento alimentatore duale</w:t>
      </w:r>
      <w:r w:rsidRPr="006C1524">
        <w:rPr>
          <w:rFonts w:eastAsia="Arial" w:cs="Calibri"/>
          <w:color w:val="000000"/>
        </w:rPr>
        <w:t>.</w:t>
      </w:r>
    </w:p>
    <w:p w:rsidR="002A2983" w:rsidRPr="006C1524" w:rsidRDefault="002A2983" w:rsidP="001A5D0A">
      <w:pPr>
        <w:rPr>
          <w:rFonts w:eastAsia="Arial" w:cs="Calibri"/>
          <w:b/>
          <w:color w:val="000000"/>
        </w:rPr>
      </w:pPr>
      <w:r w:rsidRPr="006C1524">
        <w:rPr>
          <w:rFonts w:eastAsia="Arial" w:cs="Calibri"/>
          <w:b/>
          <w:color w:val="000000"/>
        </w:rPr>
        <w:t>V.S.:</w:t>
      </w:r>
      <w:r w:rsidRPr="006C1524">
        <w:rPr>
          <w:rFonts w:eastAsia="Arial" w:cs="Calibri"/>
          <w:color w:val="000000"/>
        </w:rPr>
        <w:t xml:space="preserve"> </w:t>
      </w:r>
      <w:r w:rsidRPr="00936F15">
        <w:rPr>
          <w:rFonts w:eastAsia="Arial" w:cs="Calibri"/>
          <w:color w:val="000000"/>
        </w:rPr>
        <w:t xml:space="preserve">Studio dell’ OP-AMP  741, </w:t>
      </w:r>
      <w:r w:rsidRPr="006C1524">
        <w:rPr>
          <w:rFonts w:cs="Calibri"/>
          <w:color w:val="000000"/>
        </w:rPr>
        <w:t>Correzione tensione off-set in uscita e misura massa virtuale.</w:t>
      </w:r>
      <w:r w:rsidRPr="006C1524">
        <w:rPr>
          <w:rFonts w:eastAsia="Arial" w:cs="Calibri"/>
          <w:b/>
          <w:color w:val="000000"/>
        </w:rPr>
        <w:t xml:space="preserve"> </w:t>
      </w:r>
    </w:p>
    <w:p w:rsidR="002A2983" w:rsidRPr="006C1524" w:rsidRDefault="002A2983" w:rsidP="001A5D0A">
      <w:pPr>
        <w:rPr>
          <w:rFonts w:cs="Calibri"/>
          <w:bCs/>
          <w:color w:val="000000"/>
          <w:vertAlign w:val="subscript"/>
        </w:rPr>
      </w:pPr>
      <w:r w:rsidRPr="006C1524">
        <w:rPr>
          <w:rFonts w:eastAsia="Arial" w:cs="Calibri"/>
          <w:b/>
          <w:color w:val="000000"/>
        </w:rPr>
        <w:t>V.S.:</w:t>
      </w:r>
      <w:r w:rsidRPr="006C1524">
        <w:rPr>
          <w:rFonts w:eastAsia="Arial" w:cs="Calibri"/>
          <w:color w:val="000000"/>
        </w:rPr>
        <w:t xml:space="preserve"> </w:t>
      </w:r>
      <w:r w:rsidRPr="00936F15">
        <w:rPr>
          <w:rFonts w:eastAsia="Arial" w:cs="Calibri"/>
          <w:color w:val="000000"/>
        </w:rPr>
        <w:t xml:space="preserve">Studio dell’ OP-AMP  741, </w:t>
      </w:r>
      <w:r w:rsidRPr="006C1524">
        <w:rPr>
          <w:rFonts w:cs="Calibri"/>
          <w:bCs/>
          <w:color w:val="000000"/>
        </w:rPr>
        <w:t>Comportamento  del  741 variare del carico R</w:t>
      </w:r>
      <w:r w:rsidRPr="006C1524">
        <w:rPr>
          <w:rFonts w:cs="Calibri"/>
          <w:bCs/>
          <w:color w:val="000000"/>
          <w:vertAlign w:val="subscript"/>
        </w:rPr>
        <w:t xml:space="preserve">L. </w:t>
      </w:r>
    </w:p>
    <w:p w:rsidR="002A2983" w:rsidRPr="006C1524" w:rsidRDefault="002A2983" w:rsidP="001A5D0A">
      <w:pPr>
        <w:rPr>
          <w:rFonts w:cs="Calibri"/>
          <w:bCs/>
          <w:color w:val="000000"/>
        </w:rPr>
      </w:pPr>
      <w:r w:rsidRPr="006C1524">
        <w:rPr>
          <w:rFonts w:eastAsia="Arial" w:cs="Calibri"/>
          <w:b/>
          <w:color w:val="000000"/>
        </w:rPr>
        <w:t>V.S.:</w:t>
      </w:r>
      <w:r w:rsidRPr="006C1524">
        <w:rPr>
          <w:rFonts w:eastAsia="Arial" w:cs="Calibri"/>
          <w:color w:val="000000"/>
        </w:rPr>
        <w:t xml:space="preserve"> </w:t>
      </w:r>
      <w:r w:rsidRPr="00936F15">
        <w:rPr>
          <w:rFonts w:eastAsia="Arial" w:cs="Calibri"/>
          <w:color w:val="000000"/>
        </w:rPr>
        <w:t xml:space="preserve">Studio dell’ OP-AMP  741, </w:t>
      </w:r>
      <w:r w:rsidRPr="006C1524">
        <w:rPr>
          <w:rStyle w:val="SottotitoloCarattere"/>
          <w:rFonts w:cs="Calibri"/>
          <w:color w:val="000000"/>
        </w:rPr>
        <w:t>Calcolo del guadagno ad anello chiuso (</w:t>
      </w:r>
      <w:proofErr w:type="spellStart"/>
      <w:r w:rsidRPr="006C1524">
        <w:rPr>
          <w:rStyle w:val="SottotitoloCarattere"/>
          <w:rFonts w:cs="Calibri"/>
          <w:color w:val="000000"/>
        </w:rPr>
        <w:t>Ao</w:t>
      </w:r>
      <w:proofErr w:type="spellEnd"/>
      <w:r w:rsidRPr="006C1524">
        <w:rPr>
          <w:rStyle w:val="SottotitoloCarattere"/>
          <w:rFonts w:cs="Calibri"/>
          <w:color w:val="000000"/>
        </w:rPr>
        <w:t>)</w:t>
      </w:r>
      <w:r w:rsidRPr="006C1524">
        <w:rPr>
          <w:rFonts w:eastAsia="Arial" w:cs="Calibri"/>
          <w:color w:val="000000"/>
        </w:rPr>
        <w:t xml:space="preserve"> configurazione invertente.</w:t>
      </w:r>
      <w:r w:rsidRPr="006C1524">
        <w:rPr>
          <w:rFonts w:cs="Calibri"/>
          <w:color w:val="000000"/>
        </w:rPr>
        <w:t xml:space="preserve"> </w:t>
      </w:r>
    </w:p>
    <w:p w:rsidR="002A2983" w:rsidRPr="002A2983" w:rsidRDefault="002A2983" w:rsidP="001A5D0A">
      <w:pPr>
        <w:pStyle w:val="TableParagraph"/>
        <w:spacing w:line="276" w:lineRule="auto"/>
        <w:rPr>
          <w:rFonts w:eastAsia="Arial" w:cs="Calibri"/>
          <w:b/>
          <w:color w:val="000000"/>
          <w:lang w:val="it-IT"/>
        </w:rPr>
      </w:pPr>
      <w:r w:rsidRPr="002A2983">
        <w:rPr>
          <w:rFonts w:eastAsia="Arial" w:cs="Calibri"/>
          <w:b/>
          <w:color w:val="000000"/>
          <w:lang w:val="it-IT"/>
        </w:rPr>
        <w:t xml:space="preserve">TEST </w:t>
      </w:r>
      <w:proofErr w:type="spellStart"/>
      <w:r w:rsidRPr="002A2983">
        <w:rPr>
          <w:rFonts w:eastAsia="Arial" w:cs="Calibri"/>
          <w:b/>
          <w:color w:val="000000"/>
          <w:lang w:val="it-IT"/>
        </w:rPr>
        <w:t>DI</w:t>
      </w:r>
      <w:proofErr w:type="spellEnd"/>
      <w:r w:rsidRPr="002A2983">
        <w:rPr>
          <w:rFonts w:eastAsia="Arial" w:cs="Calibri"/>
          <w:b/>
          <w:color w:val="000000"/>
          <w:lang w:val="it-IT"/>
        </w:rPr>
        <w:t xml:space="preserve"> VERIFICA :</w:t>
      </w:r>
      <w:r w:rsidRPr="002A2983">
        <w:rPr>
          <w:rFonts w:eastAsia="Arial" w:cs="Calibri"/>
          <w:color w:val="000000"/>
          <w:lang w:val="it-IT"/>
        </w:rPr>
        <w:t xml:space="preserve"> </w:t>
      </w:r>
      <w:r w:rsidRPr="002A2983">
        <w:rPr>
          <w:rFonts w:eastAsia="Arial" w:cs="Calibri"/>
          <w:b/>
          <w:color w:val="000000"/>
          <w:lang w:val="it-IT"/>
        </w:rPr>
        <w:t>AMPLIFICATORE OPERAZIONALE "OP-AMP 741”</w:t>
      </w:r>
    </w:p>
    <w:p w:rsidR="002A2983" w:rsidRPr="002A2983" w:rsidRDefault="002A2983" w:rsidP="001A5D0A">
      <w:pPr>
        <w:pStyle w:val="TableParagraph"/>
        <w:spacing w:line="276" w:lineRule="auto"/>
        <w:rPr>
          <w:rFonts w:eastAsia="Arial" w:cs="Calibri"/>
          <w:b/>
          <w:color w:val="000000"/>
          <w:sz w:val="8"/>
          <w:lang w:val="it-IT"/>
        </w:rPr>
      </w:pPr>
    </w:p>
    <w:p w:rsidR="002A2983" w:rsidRPr="002A2983" w:rsidRDefault="002A2983" w:rsidP="001A5D0A">
      <w:pPr>
        <w:pStyle w:val="TableParagraph"/>
        <w:spacing w:line="276" w:lineRule="auto"/>
        <w:rPr>
          <w:rFonts w:eastAsia="Arial" w:cs="Calibri"/>
          <w:color w:val="000000"/>
          <w:lang w:val="it-IT"/>
        </w:rPr>
      </w:pPr>
      <w:r w:rsidRPr="002A2983">
        <w:rPr>
          <w:rFonts w:eastAsia="Arial" w:cs="Calibri"/>
          <w:b/>
          <w:color w:val="000000"/>
          <w:lang w:val="it-IT"/>
        </w:rPr>
        <w:t>V.S.:</w:t>
      </w:r>
      <w:r w:rsidRPr="002A2983">
        <w:rPr>
          <w:rFonts w:eastAsia="Arial" w:cs="Calibri"/>
          <w:color w:val="000000"/>
          <w:lang w:val="it-IT"/>
        </w:rPr>
        <w:t xml:space="preserve"> Studio dell’ OP-AMP  741, utilizzato come </w:t>
      </w:r>
      <w:r w:rsidRPr="002A2983">
        <w:rPr>
          <w:rFonts w:eastAsia="Arial" w:cs="Calibri"/>
          <w:b/>
          <w:color w:val="000000"/>
          <w:lang w:val="it-IT"/>
        </w:rPr>
        <w:t>CIRCUITO  SOMMATORE</w:t>
      </w:r>
      <w:r w:rsidRPr="002A2983">
        <w:rPr>
          <w:rFonts w:eastAsia="Arial" w:cs="Calibri"/>
          <w:color w:val="000000"/>
          <w:lang w:val="it-IT"/>
        </w:rPr>
        <w:t>,mediatore.</w:t>
      </w:r>
    </w:p>
    <w:p w:rsidR="002A2983" w:rsidRPr="006C1524" w:rsidRDefault="002A2983" w:rsidP="001A5D0A">
      <w:pPr>
        <w:jc w:val="both"/>
        <w:rPr>
          <w:rFonts w:cs="Calibri"/>
          <w:b/>
          <w:color w:val="000000"/>
          <w:sz w:val="8"/>
        </w:rPr>
      </w:pPr>
    </w:p>
    <w:p w:rsidR="002A2983" w:rsidRPr="006C1524" w:rsidRDefault="002A2983" w:rsidP="00FE640B">
      <w:pPr>
        <w:rPr>
          <w:rFonts w:cs="Arial"/>
          <w:b/>
          <w:color w:val="000000"/>
          <w:sz w:val="36"/>
          <w:szCs w:val="36"/>
        </w:rPr>
      </w:pPr>
      <w:r w:rsidRPr="006C1524">
        <w:rPr>
          <w:rFonts w:cs="Calibri"/>
          <w:b/>
          <w:color w:val="000000"/>
        </w:rPr>
        <w:t>IL</w:t>
      </w:r>
      <w:r w:rsidRPr="006C1524">
        <w:rPr>
          <w:rFonts w:cs="Arial"/>
          <w:b/>
          <w:color w:val="000000"/>
          <w:sz w:val="36"/>
          <w:szCs w:val="36"/>
        </w:rPr>
        <w:t xml:space="preserve"> </w:t>
      </w:r>
      <w:r w:rsidRPr="006C1524">
        <w:rPr>
          <w:rFonts w:cs="Arial"/>
          <w:b/>
          <w:color w:val="000000"/>
          <w:szCs w:val="36"/>
        </w:rPr>
        <w:t>GENERATORE DI FUNZIONE GF-79/EV</w:t>
      </w:r>
      <w:r w:rsidRPr="006C1524">
        <w:rPr>
          <w:rFonts w:cs="Arial"/>
          <w:b/>
          <w:color w:val="000000"/>
          <w:sz w:val="36"/>
          <w:szCs w:val="36"/>
        </w:rPr>
        <w:t xml:space="preserve"> </w:t>
      </w:r>
      <w:r w:rsidRPr="006C1524">
        <w:rPr>
          <w:rFonts w:eastAsia="Arial" w:cs="Calibri"/>
          <w:color w:val="000000"/>
        </w:rPr>
        <w:t>:cenni sul funzionamento,</w:t>
      </w:r>
      <w:r w:rsidRPr="006C1524">
        <w:rPr>
          <w:rFonts w:cs="Calibri"/>
          <w:color w:val="000000"/>
        </w:rPr>
        <w:t xml:space="preserve"> tecnica di misura dello strumento e </w:t>
      </w:r>
      <w:r w:rsidRPr="006C1524">
        <w:rPr>
          <w:rFonts w:eastAsia="Arial" w:cs="Calibri"/>
          <w:color w:val="000000"/>
        </w:rPr>
        <w:t>utilizzo dello strumento.</w:t>
      </w:r>
      <w:r w:rsidRPr="006C1524">
        <w:rPr>
          <w:rFonts w:cs="Calibri"/>
          <w:color w:val="000000"/>
        </w:rPr>
        <w:t xml:space="preserve"> Abilità manuali sull’uso della strumentazione specialistica.</w:t>
      </w:r>
    </w:p>
    <w:p w:rsidR="002A2983" w:rsidRPr="006C1524" w:rsidRDefault="002A2983" w:rsidP="00936F15">
      <w:pPr>
        <w:autoSpaceDE w:val="0"/>
        <w:autoSpaceDN w:val="0"/>
        <w:adjustRightInd w:val="0"/>
        <w:rPr>
          <w:b/>
          <w:bCs/>
          <w:color w:val="000000"/>
          <w:sz w:val="40"/>
          <w:szCs w:val="40"/>
        </w:rPr>
      </w:pPr>
      <w:r w:rsidRPr="006C1524">
        <w:rPr>
          <w:rFonts w:cs="Calibri"/>
          <w:b/>
          <w:bCs/>
          <w:color w:val="000000"/>
          <w:szCs w:val="40"/>
        </w:rPr>
        <w:t xml:space="preserve">OSCILLOSCOPIO </w:t>
      </w:r>
      <w:r w:rsidRPr="006C1524">
        <w:rPr>
          <w:rFonts w:cs="Calibri"/>
          <w:b/>
          <w:color w:val="000000"/>
          <w:szCs w:val="32"/>
        </w:rPr>
        <w:t xml:space="preserve">A DOPPIA TRACCIA  PROTEK </w:t>
      </w:r>
      <w:r w:rsidRPr="006C1524">
        <w:rPr>
          <w:rFonts w:cs="Calibri"/>
          <w:b/>
          <w:bCs/>
          <w:color w:val="000000"/>
          <w:szCs w:val="32"/>
        </w:rPr>
        <w:t xml:space="preserve"> MOD. 6502/04/06</w:t>
      </w:r>
      <w:r w:rsidRPr="006C1524">
        <w:rPr>
          <w:rFonts w:cs="Calibri"/>
          <w:bCs/>
          <w:color w:val="000000"/>
          <w:szCs w:val="32"/>
        </w:rPr>
        <w:t xml:space="preserve"> </w:t>
      </w:r>
      <w:r w:rsidRPr="006C1524">
        <w:rPr>
          <w:rFonts w:cs="Calibri"/>
          <w:bCs/>
          <w:color w:val="000000"/>
          <w:szCs w:val="40"/>
        </w:rPr>
        <w:t>- Guida Base</w:t>
      </w:r>
      <w:r w:rsidRPr="006C1524">
        <w:rPr>
          <w:rFonts w:cs="Calibri"/>
          <w:color w:val="000000"/>
        </w:rPr>
        <w:t xml:space="preserve">: </w:t>
      </w:r>
      <w:r w:rsidRPr="006C1524">
        <w:rPr>
          <w:rFonts w:eastAsia="Arial" w:cs="Calibri"/>
          <w:color w:val="000000"/>
        </w:rPr>
        <w:t>cenni sul funzionamento,</w:t>
      </w:r>
      <w:r w:rsidRPr="006C1524">
        <w:rPr>
          <w:rFonts w:cs="Calibri"/>
          <w:color w:val="000000"/>
          <w:sz w:val="32"/>
          <w:szCs w:val="32"/>
        </w:rPr>
        <w:t xml:space="preserve"> </w:t>
      </w:r>
      <w:r w:rsidRPr="006C1524">
        <w:rPr>
          <w:rFonts w:cs="Calibri"/>
          <w:color w:val="000000"/>
          <w:szCs w:val="32"/>
        </w:rPr>
        <w:t xml:space="preserve">controlli , comandi e utilizzo. </w:t>
      </w:r>
      <w:r w:rsidRPr="006C1524">
        <w:rPr>
          <w:rFonts w:cs="Calibri"/>
          <w:color w:val="000000"/>
        </w:rPr>
        <w:t>Abilità manuali sull’uso della strumentazione specialistica. tecnica di misura dello strumento e misura di ampiezza fase e frequenza.</w:t>
      </w:r>
    </w:p>
    <w:p w:rsidR="002A2983" w:rsidRPr="002A2983" w:rsidRDefault="002A2983" w:rsidP="001A5D0A">
      <w:pPr>
        <w:pStyle w:val="TableParagraph"/>
        <w:spacing w:line="276" w:lineRule="auto"/>
        <w:rPr>
          <w:rFonts w:eastAsia="Arial" w:cs="Calibri"/>
          <w:b/>
          <w:color w:val="000000"/>
          <w:sz w:val="8"/>
          <w:lang w:val="it-IT"/>
        </w:rPr>
      </w:pPr>
    </w:p>
    <w:p w:rsidR="002A2983" w:rsidRPr="002A2983" w:rsidRDefault="002A2983" w:rsidP="001A5D0A">
      <w:pPr>
        <w:pStyle w:val="TableParagraph"/>
        <w:spacing w:line="276" w:lineRule="auto"/>
        <w:rPr>
          <w:rFonts w:eastAsia="Arial" w:cs="Calibri"/>
          <w:color w:val="000000"/>
          <w:lang w:val="it-IT"/>
        </w:rPr>
      </w:pPr>
      <w:r w:rsidRPr="002A2983">
        <w:rPr>
          <w:rFonts w:eastAsia="Arial" w:cs="Calibri"/>
          <w:b/>
          <w:color w:val="000000"/>
          <w:lang w:val="it-IT"/>
        </w:rPr>
        <w:t>V.S.:</w:t>
      </w:r>
      <w:r w:rsidRPr="002A2983">
        <w:rPr>
          <w:rFonts w:eastAsia="Arial" w:cs="Calibri"/>
          <w:color w:val="000000"/>
          <w:lang w:val="it-IT"/>
        </w:rPr>
        <w:t xml:space="preserve"> Dimensionamento in frequenza </w:t>
      </w:r>
      <w:r w:rsidRPr="00936F15">
        <w:rPr>
          <w:rFonts w:eastAsia="Arial" w:cs="Calibri"/>
          <w:color w:val="000000"/>
          <w:lang w:val="it-IT"/>
        </w:rPr>
        <w:t>dei</w:t>
      </w:r>
      <w:r w:rsidRPr="002A2983">
        <w:rPr>
          <w:rFonts w:eastAsia="Arial" w:cs="Calibri"/>
          <w:color w:val="000000"/>
          <w:lang w:val="it-IT"/>
        </w:rPr>
        <w:t xml:space="preserve"> </w:t>
      </w:r>
      <w:r w:rsidRPr="002A2983">
        <w:rPr>
          <w:rFonts w:eastAsia="Arial" w:cs="Calibri"/>
          <w:b/>
          <w:color w:val="000000"/>
          <w:lang w:val="it-IT"/>
        </w:rPr>
        <w:t>FILTRI PASSIVI</w:t>
      </w:r>
      <w:r w:rsidRPr="002A2983">
        <w:rPr>
          <w:rFonts w:eastAsia="Arial" w:cs="Calibri"/>
          <w:color w:val="000000"/>
          <w:lang w:val="it-IT"/>
        </w:rPr>
        <w:t xml:space="preserve"> del primo ordine RC-CR.</w:t>
      </w:r>
    </w:p>
    <w:p w:rsidR="002A2983" w:rsidRPr="002A2983" w:rsidRDefault="002A2983" w:rsidP="001A5D0A">
      <w:pPr>
        <w:pStyle w:val="TableParagraph"/>
        <w:spacing w:line="276" w:lineRule="auto"/>
        <w:rPr>
          <w:rFonts w:eastAsia="Arial" w:cs="Calibri"/>
          <w:b/>
          <w:color w:val="000000"/>
          <w:sz w:val="8"/>
          <w:lang w:val="it-IT"/>
        </w:rPr>
      </w:pPr>
    </w:p>
    <w:p w:rsidR="002A2983" w:rsidRPr="002A2983" w:rsidRDefault="002A2983" w:rsidP="001A5D0A">
      <w:pPr>
        <w:pStyle w:val="TableParagraph"/>
        <w:spacing w:line="276" w:lineRule="auto"/>
        <w:rPr>
          <w:rFonts w:eastAsia="Arial" w:cs="Calibri"/>
          <w:color w:val="000000"/>
          <w:lang w:val="it-IT"/>
        </w:rPr>
      </w:pPr>
      <w:r w:rsidRPr="002A2983">
        <w:rPr>
          <w:rFonts w:eastAsia="Arial" w:cs="Calibri"/>
          <w:b/>
          <w:color w:val="000000"/>
          <w:lang w:val="it-IT"/>
        </w:rPr>
        <w:t>V.S.:</w:t>
      </w:r>
      <w:r w:rsidRPr="002A2983">
        <w:rPr>
          <w:rFonts w:eastAsia="Arial" w:cs="Calibri"/>
          <w:color w:val="000000"/>
          <w:lang w:val="it-IT"/>
        </w:rPr>
        <w:t xml:space="preserve"> Dimensionamento in frequenza </w:t>
      </w:r>
      <w:r w:rsidRPr="006C1524">
        <w:rPr>
          <w:rFonts w:eastAsia="Arial" w:cs="Calibri"/>
          <w:color w:val="000000"/>
          <w:lang w:val="it-IT"/>
        </w:rPr>
        <w:t>dei</w:t>
      </w:r>
      <w:r w:rsidRPr="002A2983">
        <w:rPr>
          <w:rFonts w:eastAsia="Arial" w:cs="Calibri"/>
          <w:color w:val="000000"/>
          <w:lang w:val="it-IT"/>
        </w:rPr>
        <w:t xml:space="preserve"> </w:t>
      </w:r>
      <w:r w:rsidRPr="002A2983">
        <w:rPr>
          <w:rFonts w:eastAsia="Arial" w:cs="Calibri"/>
          <w:b/>
          <w:color w:val="000000"/>
          <w:lang w:val="it-IT"/>
        </w:rPr>
        <w:t>FILTRI ATTIVI</w:t>
      </w:r>
      <w:r w:rsidRPr="002A2983">
        <w:rPr>
          <w:rFonts w:eastAsia="Arial" w:cs="Calibri"/>
          <w:color w:val="000000"/>
          <w:lang w:val="it-IT"/>
        </w:rPr>
        <w:t xml:space="preserve"> del primo ordine RC-CR.</w:t>
      </w:r>
    </w:p>
    <w:p w:rsidR="002A2983" w:rsidRPr="006C1524" w:rsidRDefault="002A2983" w:rsidP="001A5D0A">
      <w:pPr>
        <w:autoSpaceDE w:val="0"/>
        <w:autoSpaceDN w:val="0"/>
        <w:adjustRightInd w:val="0"/>
        <w:rPr>
          <w:rFonts w:cs="Calibri"/>
          <w:color w:val="000000"/>
        </w:rPr>
      </w:pPr>
      <w:r w:rsidRPr="006C1524">
        <w:rPr>
          <w:rFonts w:eastAsia="Arial" w:cs="Calibri"/>
          <w:b/>
          <w:color w:val="000000"/>
        </w:rPr>
        <w:t>V.S.:</w:t>
      </w:r>
      <w:r w:rsidRPr="006C1524">
        <w:rPr>
          <w:rFonts w:eastAsia="Arial" w:cs="Calibri"/>
          <w:color w:val="000000"/>
        </w:rPr>
        <w:t xml:space="preserve"> Dimensionamento in frequenza dei</w:t>
      </w:r>
      <w:r w:rsidRPr="006C1524">
        <w:rPr>
          <w:rFonts w:cs="Calibri"/>
          <w:color w:val="000000"/>
        </w:rPr>
        <w:t xml:space="preserve"> filtri attivi passa banda a reazione multipla</w:t>
      </w:r>
    </w:p>
    <w:p w:rsidR="002A2983" w:rsidRPr="006C1524" w:rsidRDefault="002A2983" w:rsidP="001A5D0A">
      <w:pPr>
        <w:autoSpaceDE w:val="0"/>
        <w:autoSpaceDN w:val="0"/>
        <w:adjustRightInd w:val="0"/>
        <w:rPr>
          <w:rFonts w:cs="Calibri"/>
          <w:color w:val="000000"/>
        </w:rPr>
      </w:pPr>
      <w:r w:rsidRPr="006C1524">
        <w:rPr>
          <w:rFonts w:eastAsia="Arial" w:cs="Calibri"/>
          <w:b/>
          <w:color w:val="000000"/>
        </w:rPr>
        <w:t>V.S.:</w:t>
      </w:r>
      <w:r w:rsidRPr="006C1524">
        <w:rPr>
          <w:rFonts w:eastAsia="Arial" w:cs="Calibri"/>
          <w:color w:val="000000"/>
        </w:rPr>
        <w:t xml:space="preserve"> Dimensionamento in frequenza dei</w:t>
      </w:r>
      <w:r w:rsidRPr="006C1524">
        <w:rPr>
          <w:rFonts w:cs="Calibri"/>
          <w:color w:val="000000"/>
        </w:rPr>
        <w:t xml:space="preserve"> filtri passa banda a elevato Q (1-3-5)KHz; </w:t>
      </w:r>
    </w:p>
    <w:p w:rsidR="002A2983" w:rsidRPr="006C1524" w:rsidRDefault="002A2983" w:rsidP="001A5D0A">
      <w:pPr>
        <w:autoSpaceDE w:val="0"/>
        <w:autoSpaceDN w:val="0"/>
        <w:adjustRightInd w:val="0"/>
        <w:rPr>
          <w:rFonts w:cs="Calibri"/>
          <w:color w:val="000000"/>
        </w:rPr>
      </w:pPr>
      <w:r w:rsidRPr="006C1524">
        <w:rPr>
          <w:rFonts w:eastAsia="Arial" w:cs="Calibri"/>
          <w:b/>
          <w:color w:val="000000"/>
        </w:rPr>
        <w:t>V.S.:</w:t>
      </w:r>
      <w:r w:rsidRPr="006C1524">
        <w:rPr>
          <w:rFonts w:eastAsia="Arial" w:cs="Calibri"/>
          <w:color w:val="000000"/>
        </w:rPr>
        <w:t xml:space="preserve"> </w:t>
      </w:r>
      <w:r w:rsidRPr="006C1524">
        <w:rPr>
          <w:rFonts w:cs="Calibri"/>
          <w:color w:val="000000"/>
        </w:rPr>
        <w:t xml:space="preserve">Verifica sperimentale e analisi armonica di Fourier </w:t>
      </w:r>
    </w:p>
    <w:p w:rsidR="002A2983" w:rsidRPr="006C1524" w:rsidRDefault="002A2983" w:rsidP="001A5D0A">
      <w:pPr>
        <w:jc w:val="both"/>
        <w:rPr>
          <w:rFonts w:cs="Calibri"/>
          <w:b/>
          <w:color w:val="000000"/>
        </w:rPr>
      </w:pPr>
    </w:p>
    <w:p w:rsidR="002A2983" w:rsidRPr="006C1524" w:rsidRDefault="002A2983" w:rsidP="001A5D0A">
      <w:pPr>
        <w:jc w:val="both"/>
        <w:rPr>
          <w:rFonts w:cs="Calibri"/>
          <w:b/>
          <w:color w:val="000000"/>
        </w:rPr>
      </w:pPr>
    </w:p>
    <w:p w:rsidR="002A2983" w:rsidRPr="006C1524" w:rsidRDefault="002A2983" w:rsidP="001A5D0A">
      <w:pPr>
        <w:jc w:val="both"/>
        <w:rPr>
          <w:rFonts w:cs="Calibri"/>
          <w:b/>
          <w:color w:val="000000"/>
        </w:rPr>
      </w:pPr>
      <w:r w:rsidRPr="006C1524">
        <w:rPr>
          <w:rFonts w:cs="Calibri"/>
          <w:b/>
          <w:color w:val="000000"/>
        </w:rPr>
        <w:t>CONSEGNATO ALLA CLASSE QUALE SOSTEGNO DIDATTICO:</w:t>
      </w:r>
    </w:p>
    <w:p w:rsidR="002A2983" w:rsidRPr="006C1524" w:rsidRDefault="002A2983" w:rsidP="001A5D0A">
      <w:pPr>
        <w:jc w:val="both"/>
        <w:rPr>
          <w:rFonts w:cs="Calibri"/>
          <w:color w:val="000000"/>
        </w:rPr>
      </w:pPr>
      <w:r w:rsidRPr="006C1524">
        <w:rPr>
          <w:rFonts w:cs="Calibri"/>
          <w:color w:val="000000"/>
        </w:rPr>
        <w:t xml:space="preserve">Materiale di approfondimento di laboratorio di telecomunicazioni, </w:t>
      </w:r>
    </w:p>
    <w:p w:rsidR="002A2983" w:rsidRPr="006C1524" w:rsidRDefault="002A2983" w:rsidP="001A5D0A">
      <w:pPr>
        <w:jc w:val="both"/>
        <w:rPr>
          <w:rFonts w:cs="Calibri"/>
          <w:color w:val="000000"/>
        </w:rPr>
      </w:pPr>
      <w:r w:rsidRPr="006C1524">
        <w:rPr>
          <w:rFonts w:cs="Calibri"/>
          <w:color w:val="000000"/>
        </w:rPr>
        <w:t>Dispense  didattiche relative agli argomenti trattati in teoria e in laboratorio,</w:t>
      </w:r>
    </w:p>
    <w:p w:rsidR="002A2983" w:rsidRPr="006C1524" w:rsidRDefault="002A2983" w:rsidP="001A5D0A">
      <w:pPr>
        <w:jc w:val="both"/>
        <w:rPr>
          <w:rFonts w:cs="Calibri"/>
          <w:color w:val="000000"/>
        </w:rPr>
      </w:pPr>
      <w:r w:rsidRPr="006C1524">
        <w:rPr>
          <w:rFonts w:cs="Calibri"/>
          <w:color w:val="000000"/>
        </w:rPr>
        <w:t>Materiali integrativi al libro di testo ( Aula Digitale RCS ). File di simulazione del programma Muitisim,</w:t>
      </w:r>
    </w:p>
    <w:p w:rsidR="002A2983" w:rsidRPr="006C1524" w:rsidRDefault="002A2983" w:rsidP="001A5D0A">
      <w:pPr>
        <w:jc w:val="both"/>
        <w:rPr>
          <w:rFonts w:cs="Calibri"/>
          <w:color w:val="000000"/>
        </w:rPr>
      </w:pPr>
      <w:r w:rsidRPr="006C1524">
        <w:rPr>
          <w:rFonts w:cs="Calibri"/>
          <w:color w:val="000000"/>
        </w:rPr>
        <w:t>Data Sheet e schede tecniche dei componenti utilizzati e guida ai programmi National Instruments.</w:t>
      </w:r>
    </w:p>
    <w:p w:rsidR="002A2983" w:rsidRPr="006C1524" w:rsidRDefault="002A2983" w:rsidP="001A5D0A">
      <w:pPr>
        <w:jc w:val="both"/>
        <w:rPr>
          <w:rFonts w:cs="Calibri"/>
          <w:color w:val="000000"/>
        </w:rPr>
      </w:pPr>
      <w:r w:rsidRPr="006C1524">
        <w:rPr>
          <w:rFonts w:cs="Calibri"/>
          <w:color w:val="000000"/>
        </w:rPr>
        <w:t>Scheda relazione di laboratorio di telecomunicazioni.</w:t>
      </w:r>
    </w:p>
    <w:p w:rsidR="002A2983" w:rsidRPr="006C1524" w:rsidRDefault="002A2983" w:rsidP="001A5D0A">
      <w:pPr>
        <w:jc w:val="both"/>
        <w:rPr>
          <w:rFonts w:cs="Calibri"/>
          <w:color w:val="000000"/>
        </w:rPr>
      </w:pPr>
      <w:r w:rsidRPr="006C1524">
        <w:rPr>
          <w:rFonts w:cs="Calibri"/>
          <w:color w:val="000000"/>
        </w:rPr>
        <w:t>Librerie componenti  e Macro  FIDOCAD per agevolarli nel disegno tecnico.</w:t>
      </w: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</w:rPr>
        <w:t xml:space="preserve"> </w:t>
      </w:r>
    </w:p>
    <w:p w:rsidR="002A2983" w:rsidRPr="006C1524" w:rsidRDefault="002A2983" w:rsidP="001A5D0A">
      <w:pPr>
        <w:rPr>
          <w:rFonts w:cs="Calibri"/>
        </w:rPr>
      </w:pPr>
      <w:r w:rsidRPr="006C1524">
        <w:rPr>
          <w:rFonts w:cs="Calibri"/>
        </w:rPr>
        <w:t>Castellana Grotte, li 3 di Giugno 2016</w:t>
      </w:r>
    </w:p>
    <w:p w:rsidR="002A2983" w:rsidRPr="006C1524" w:rsidRDefault="002A2983" w:rsidP="001A5D0A">
      <w:pPr>
        <w:rPr>
          <w:rFonts w:cs="Calibri"/>
        </w:rPr>
      </w:pPr>
    </w:p>
    <w:p w:rsidR="002A2983" w:rsidRDefault="002A2983" w:rsidP="001A5D0A">
      <w:pPr>
        <w:rPr>
          <w:rFonts w:cs="Calibri"/>
        </w:rPr>
      </w:pPr>
      <w:r w:rsidRPr="006C1524">
        <w:rPr>
          <w:rFonts w:cs="Calibri"/>
        </w:rPr>
        <w:lastRenderedPageBreak/>
        <w:t xml:space="preserve">     Gli   alunni                                                                                                   I   docenti</w:t>
      </w:r>
    </w:p>
    <w:p w:rsidR="002A2983" w:rsidRDefault="002A2983">
      <w:pPr>
        <w:rPr>
          <w:rFonts w:cs="Calibri"/>
        </w:rPr>
      </w:pPr>
      <w:r>
        <w:rPr>
          <w:rFonts w:cs="Calibri"/>
        </w:rPr>
        <w:br w:type="page"/>
      </w:r>
    </w:p>
    <w:p w:rsidR="002A2983" w:rsidRPr="006C1524" w:rsidRDefault="002A2983" w:rsidP="001A5D0A">
      <w:pPr>
        <w:rPr>
          <w:rFonts w:cs="Calibri"/>
        </w:rPr>
      </w:pPr>
      <w:r w:rsidRPr="00FD13D0">
        <w:rPr>
          <w:rFonts w:ascii="Arial" w:hAnsi="Arial"/>
          <w:b/>
        </w:rPr>
        <w:lastRenderedPageBreak/>
        <w:t xml:space="preserve">Programma di </w:t>
      </w:r>
      <w:r w:rsidRPr="00CB62E0">
        <w:rPr>
          <w:rFonts w:ascii="Arial" w:hAnsi="Arial"/>
          <w:b/>
        </w:rPr>
        <w:t>Tecnologie e Progettazioni di Sistemi Informatici e Telecomunicazioni</w:t>
      </w:r>
      <w:r w:rsidRPr="00FD13D0">
        <w:rPr>
          <w:rFonts w:ascii="Arial" w:hAnsi="Arial"/>
          <w:b/>
        </w:rPr>
        <w:t xml:space="preserve"> classe </w:t>
      </w:r>
      <w:r>
        <w:rPr>
          <w:rFonts w:ascii="Arial" w:hAnsi="Arial"/>
          <w:b/>
        </w:rPr>
        <w:t>4B</w:t>
      </w:r>
      <w:r w:rsidRPr="00FD13D0">
        <w:rPr>
          <w:rFonts w:ascii="Arial" w:hAnsi="Arial"/>
          <w:b/>
        </w:rPr>
        <w:t xml:space="preserve">I </w:t>
      </w:r>
      <w:proofErr w:type="spellStart"/>
      <w:r w:rsidRPr="00FD13D0">
        <w:rPr>
          <w:rFonts w:ascii="Arial" w:hAnsi="Arial"/>
          <w:b/>
        </w:rPr>
        <w:t>a.s.</w:t>
      </w:r>
      <w:proofErr w:type="spellEnd"/>
      <w:r w:rsidRPr="00FD13D0">
        <w:rPr>
          <w:rFonts w:ascii="Arial" w:hAnsi="Arial"/>
          <w:b/>
        </w:rPr>
        <w:t xml:space="preserve"> 201</w:t>
      </w:r>
      <w:r>
        <w:rPr>
          <w:rFonts w:ascii="Arial" w:hAnsi="Arial"/>
          <w:b/>
        </w:rPr>
        <w:t>5-16</w:t>
      </w:r>
    </w:p>
    <w:p w:rsidR="002A2983" w:rsidRDefault="002A2983" w:rsidP="002A2983">
      <w:pPr>
        <w:pStyle w:val="Paragrafoelenco"/>
        <w:numPr>
          <w:ilvl w:val="0"/>
          <w:numId w:val="20"/>
        </w:numPr>
        <w:spacing w:after="160" w:line="259" w:lineRule="auto"/>
        <w:rPr>
          <w:b/>
          <w:color w:val="0070C0"/>
          <w:sz w:val="28"/>
          <w:szCs w:val="28"/>
        </w:rPr>
      </w:pPr>
      <w:r w:rsidRPr="00265C2B">
        <w:rPr>
          <w:b/>
          <w:color w:val="0070C0"/>
          <w:sz w:val="28"/>
          <w:szCs w:val="28"/>
        </w:rPr>
        <w:t>Processi sequenziali e paralleli;</w:t>
      </w:r>
    </w:p>
    <w:p w:rsidR="002A2983" w:rsidRPr="00265C2B" w:rsidRDefault="002A2983" w:rsidP="00265C2B">
      <w:pPr>
        <w:pStyle w:val="Paragrafoelenco"/>
        <w:rPr>
          <w:b/>
          <w:color w:val="0070C0"/>
          <w:sz w:val="28"/>
          <w:szCs w:val="28"/>
        </w:rPr>
      </w:pPr>
    </w:p>
    <w:p w:rsidR="002A2983" w:rsidRPr="00265C2B" w:rsidRDefault="002A2983" w:rsidP="002A2983">
      <w:pPr>
        <w:pStyle w:val="Paragrafoelenco"/>
        <w:numPr>
          <w:ilvl w:val="1"/>
          <w:numId w:val="20"/>
        </w:numPr>
        <w:spacing w:after="160" w:line="259" w:lineRule="auto"/>
        <w:rPr>
          <w:color w:val="C0504D" w:themeColor="accent2"/>
          <w:sz w:val="28"/>
          <w:szCs w:val="28"/>
        </w:rPr>
      </w:pPr>
      <w:r w:rsidRPr="00265C2B">
        <w:rPr>
          <w:color w:val="C0504D" w:themeColor="accent2"/>
          <w:sz w:val="28"/>
          <w:szCs w:val="28"/>
        </w:rPr>
        <w:t>I processi;</w:t>
      </w:r>
    </w:p>
    <w:p w:rsidR="002A2983" w:rsidRPr="00265C2B" w:rsidRDefault="002A2983" w:rsidP="002A2983">
      <w:pPr>
        <w:pStyle w:val="Paragrafoelenco"/>
        <w:numPr>
          <w:ilvl w:val="2"/>
          <w:numId w:val="20"/>
        </w:numPr>
        <w:spacing w:after="160" w:line="259" w:lineRule="auto"/>
        <w:rPr>
          <w:sz w:val="28"/>
          <w:szCs w:val="28"/>
        </w:rPr>
      </w:pPr>
      <w:r w:rsidRPr="00265C2B">
        <w:rPr>
          <w:sz w:val="28"/>
          <w:szCs w:val="28"/>
        </w:rPr>
        <w:t>Il modello a processi;</w:t>
      </w:r>
    </w:p>
    <w:p w:rsidR="002A2983" w:rsidRPr="00265C2B" w:rsidRDefault="002A2983" w:rsidP="002A2983">
      <w:pPr>
        <w:pStyle w:val="Paragrafoelenco"/>
        <w:numPr>
          <w:ilvl w:val="2"/>
          <w:numId w:val="20"/>
        </w:numPr>
        <w:spacing w:after="160" w:line="259" w:lineRule="auto"/>
        <w:rPr>
          <w:sz w:val="28"/>
          <w:szCs w:val="28"/>
        </w:rPr>
      </w:pPr>
      <w:r w:rsidRPr="00265C2B">
        <w:rPr>
          <w:sz w:val="28"/>
          <w:szCs w:val="28"/>
        </w:rPr>
        <w:t>Stato dei processi;</w:t>
      </w:r>
    </w:p>
    <w:p w:rsidR="002A2983" w:rsidRPr="00265C2B" w:rsidRDefault="002A2983" w:rsidP="002A2983">
      <w:pPr>
        <w:pStyle w:val="Paragrafoelenco"/>
        <w:numPr>
          <w:ilvl w:val="1"/>
          <w:numId w:val="20"/>
        </w:numPr>
        <w:spacing w:after="160" w:line="259" w:lineRule="auto"/>
        <w:rPr>
          <w:color w:val="C0504D" w:themeColor="accent2"/>
          <w:sz w:val="28"/>
          <w:szCs w:val="28"/>
        </w:rPr>
      </w:pPr>
      <w:r w:rsidRPr="00265C2B">
        <w:rPr>
          <w:color w:val="C0504D" w:themeColor="accent2"/>
          <w:sz w:val="28"/>
          <w:szCs w:val="28"/>
        </w:rPr>
        <w:t>Risorse e condivisione;</w:t>
      </w:r>
    </w:p>
    <w:p w:rsidR="002A2983" w:rsidRPr="00265C2B" w:rsidRDefault="002A2983" w:rsidP="002A2983">
      <w:pPr>
        <w:pStyle w:val="Paragrafoelenco"/>
        <w:numPr>
          <w:ilvl w:val="2"/>
          <w:numId w:val="20"/>
        </w:numPr>
        <w:spacing w:after="160" w:line="259" w:lineRule="auto"/>
        <w:rPr>
          <w:sz w:val="28"/>
          <w:szCs w:val="28"/>
        </w:rPr>
      </w:pPr>
      <w:r w:rsidRPr="00265C2B">
        <w:rPr>
          <w:sz w:val="28"/>
          <w:szCs w:val="28"/>
        </w:rPr>
        <w:t>Generalità;</w:t>
      </w:r>
    </w:p>
    <w:p w:rsidR="002A2983" w:rsidRPr="00265C2B" w:rsidRDefault="002A2983" w:rsidP="002A2983">
      <w:pPr>
        <w:pStyle w:val="Paragrafoelenco"/>
        <w:numPr>
          <w:ilvl w:val="2"/>
          <w:numId w:val="20"/>
        </w:numPr>
        <w:spacing w:after="160" w:line="259" w:lineRule="auto"/>
        <w:rPr>
          <w:sz w:val="28"/>
          <w:szCs w:val="28"/>
        </w:rPr>
      </w:pPr>
      <w:r w:rsidRPr="00265C2B">
        <w:rPr>
          <w:sz w:val="28"/>
          <w:szCs w:val="28"/>
        </w:rPr>
        <w:t>Classificazioni;</w:t>
      </w:r>
    </w:p>
    <w:p w:rsidR="002A2983" w:rsidRPr="00265C2B" w:rsidRDefault="002A2983" w:rsidP="002A2983">
      <w:pPr>
        <w:pStyle w:val="Paragrafoelenco"/>
        <w:numPr>
          <w:ilvl w:val="2"/>
          <w:numId w:val="20"/>
        </w:numPr>
        <w:spacing w:after="160" w:line="259" w:lineRule="auto"/>
        <w:rPr>
          <w:sz w:val="28"/>
          <w:szCs w:val="28"/>
        </w:rPr>
      </w:pPr>
      <w:r w:rsidRPr="00265C2B">
        <w:rPr>
          <w:sz w:val="28"/>
          <w:szCs w:val="28"/>
        </w:rPr>
        <w:t xml:space="preserve">Grafo di </w:t>
      </w:r>
      <w:proofErr w:type="spellStart"/>
      <w:r w:rsidRPr="00265C2B">
        <w:rPr>
          <w:sz w:val="28"/>
          <w:szCs w:val="28"/>
        </w:rPr>
        <w:t>Holt</w:t>
      </w:r>
      <w:proofErr w:type="spellEnd"/>
      <w:r w:rsidRPr="00265C2B">
        <w:rPr>
          <w:sz w:val="28"/>
          <w:szCs w:val="28"/>
        </w:rPr>
        <w:t>;</w:t>
      </w:r>
    </w:p>
    <w:p w:rsidR="002A2983" w:rsidRPr="00265C2B" w:rsidRDefault="002A2983" w:rsidP="002A2983">
      <w:pPr>
        <w:pStyle w:val="Paragrafoelenco"/>
        <w:numPr>
          <w:ilvl w:val="1"/>
          <w:numId w:val="20"/>
        </w:numPr>
        <w:spacing w:after="160" w:line="259" w:lineRule="auto"/>
        <w:rPr>
          <w:color w:val="C0504D" w:themeColor="accent2"/>
          <w:sz w:val="28"/>
          <w:szCs w:val="28"/>
        </w:rPr>
      </w:pPr>
      <w:r w:rsidRPr="00265C2B">
        <w:rPr>
          <w:color w:val="C0504D" w:themeColor="accent2"/>
          <w:sz w:val="28"/>
          <w:szCs w:val="28"/>
        </w:rPr>
        <w:t xml:space="preserve">I </w:t>
      </w:r>
      <w:proofErr w:type="spellStart"/>
      <w:r w:rsidRPr="00265C2B">
        <w:rPr>
          <w:color w:val="C0504D" w:themeColor="accent2"/>
          <w:sz w:val="28"/>
          <w:szCs w:val="28"/>
        </w:rPr>
        <w:t>thread</w:t>
      </w:r>
      <w:proofErr w:type="spellEnd"/>
      <w:r w:rsidRPr="00265C2B">
        <w:rPr>
          <w:color w:val="C0504D" w:themeColor="accent2"/>
          <w:sz w:val="28"/>
          <w:szCs w:val="28"/>
        </w:rPr>
        <w:t xml:space="preserve"> o “processi leggeri”;</w:t>
      </w:r>
    </w:p>
    <w:p w:rsidR="002A2983" w:rsidRPr="00265C2B" w:rsidRDefault="002A2983" w:rsidP="002A2983">
      <w:pPr>
        <w:pStyle w:val="Paragrafoelenco"/>
        <w:numPr>
          <w:ilvl w:val="2"/>
          <w:numId w:val="20"/>
        </w:numPr>
        <w:spacing w:after="160" w:line="259" w:lineRule="auto"/>
        <w:rPr>
          <w:sz w:val="28"/>
          <w:szCs w:val="28"/>
        </w:rPr>
      </w:pPr>
      <w:r w:rsidRPr="00265C2B">
        <w:rPr>
          <w:sz w:val="28"/>
          <w:szCs w:val="28"/>
        </w:rPr>
        <w:t>Generalità;</w:t>
      </w:r>
    </w:p>
    <w:p w:rsidR="002A2983" w:rsidRPr="00265C2B" w:rsidRDefault="002A2983" w:rsidP="002A2983">
      <w:pPr>
        <w:pStyle w:val="Paragrafoelenco"/>
        <w:numPr>
          <w:ilvl w:val="2"/>
          <w:numId w:val="20"/>
        </w:numPr>
        <w:spacing w:after="160" w:line="259" w:lineRule="auto"/>
        <w:rPr>
          <w:sz w:val="28"/>
          <w:szCs w:val="28"/>
        </w:rPr>
      </w:pPr>
      <w:r w:rsidRPr="00265C2B">
        <w:rPr>
          <w:sz w:val="28"/>
          <w:szCs w:val="28"/>
        </w:rPr>
        <w:t>Processi “pesanti” e “processi leggeri”;</w:t>
      </w:r>
    </w:p>
    <w:p w:rsidR="002A2983" w:rsidRPr="00265C2B" w:rsidRDefault="002A2983" w:rsidP="002A2983">
      <w:pPr>
        <w:pStyle w:val="Paragrafoelenco"/>
        <w:numPr>
          <w:ilvl w:val="2"/>
          <w:numId w:val="20"/>
        </w:numPr>
        <w:spacing w:after="160" w:line="259" w:lineRule="auto"/>
        <w:rPr>
          <w:sz w:val="28"/>
          <w:szCs w:val="28"/>
        </w:rPr>
      </w:pPr>
      <w:r w:rsidRPr="00265C2B">
        <w:rPr>
          <w:sz w:val="28"/>
          <w:szCs w:val="28"/>
        </w:rPr>
        <w:t xml:space="preserve">Realizzazione di </w:t>
      </w:r>
      <w:proofErr w:type="spellStart"/>
      <w:r w:rsidRPr="00265C2B">
        <w:rPr>
          <w:sz w:val="28"/>
          <w:szCs w:val="28"/>
        </w:rPr>
        <w:t>thread</w:t>
      </w:r>
      <w:proofErr w:type="spellEnd"/>
      <w:r w:rsidRPr="00265C2B">
        <w:rPr>
          <w:sz w:val="28"/>
          <w:szCs w:val="28"/>
        </w:rPr>
        <w:t>;</w:t>
      </w:r>
    </w:p>
    <w:p w:rsidR="002A2983" w:rsidRPr="00265C2B" w:rsidRDefault="002A2983" w:rsidP="002A2983">
      <w:pPr>
        <w:pStyle w:val="Paragrafoelenco"/>
        <w:numPr>
          <w:ilvl w:val="2"/>
          <w:numId w:val="20"/>
        </w:numPr>
        <w:spacing w:after="160" w:line="259" w:lineRule="auto"/>
        <w:rPr>
          <w:sz w:val="28"/>
          <w:szCs w:val="28"/>
        </w:rPr>
      </w:pPr>
      <w:r w:rsidRPr="00265C2B">
        <w:rPr>
          <w:sz w:val="28"/>
          <w:szCs w:val="28"/>
        </w:rPr>
        <w:t xml:space="preserve">Stati di un </w:t>
      </w:r>
      <w:proofErr w:type="spellStart"/>
      <w:r w:rsidRPr="00265C2B">
        <w:rPr>
          <w:sz w:val="28"/>
          <w:szCs w:val="28"/>
        </w:rPr>
        <w:t>thread</w:t>
      </w:r>
      <w:proofErr w:type="spellEnd"/>
      <w:r w:rsidRPr="00265C2B">
        <w:rPr>
          <w:sz w:val="28"/>
          <w:szCs w:val="28"/>
        </w:rPr>
        <w:t>;</w:t>
      </w:r>
    </w:p>
    <w:p w:rsidR="002A2983" w:rsidRPr="00265C2B" w:rsidRDefault="002A2983" w:rsidP="002A2983">
      <w:pPr>
        <w:pStyle w:val="Paragrafoelenco"/>
        <w:numPr>
          <w:ilvl w:val="2"/>
          <w:numId w:val="20"/>
        </w:numPr>
        <w:spacing w:after="160" w:line="259" w:lineRule="auto"/>
        <w:rPr>
          <w:sz w:val="28"/>
          <w:szCs w:val="28"/>
        </w:rPr>
      </w:pPr>
      <w:r w:rsidRPr="00265C2B">
        <w:rPr>
          <w:sz w:val="28"/>
          <w:szCs w:val="28"/>
        </w:rPr>
        <w:t xml:space="preserve">Utilizzo dei </w:t>
      </w:r>
      <w:proofErr w:type="spellStart"/>
      <w:r w:rsidRPr="00265C2B">
        <w:rPr>
          <w:sz w:val="28"/>
          <w:szCs w:val="28"/>
        </w:rPr>
        <w:t>thread</w:t>
      </w:r>
      <w:proofErr w:type="spellEnd"/>
      <w:r w:rsidRPr="00265C2B">
        <w:rPr>
          <w:sz w:val="28"/>
          <w:szCs w:val="28"/>
        </w:rPr>
        <w:t>;</w:t>
      </w:r>
    </w:p>
    <w:p w:rsidR="002A2983" w:rsidRPr="00265C2B" w:rsidRDefault="002A2983" w:rsidP="002A2983">
      <w:pPr>
        <w:pStyle w:val="Paragrafoelenco"/>
        <w:numPr>
          <w:ilvl w:val="1"/>
          <w:numId w:val="20"/>
        </w:numPr>
        <w:spacing w:after="160" w:line="259" w:lineRule="auto"/>
        <w:rPr>
          <w:color w:val="C0504D" w:themeColor="accent2"/>
          <w:sz w:val="28"/>
          <w:szCs w:val="28"/>
        </w:rPr>
      </w:pPr>
      <w:r w:rsidRPr="00265C2B">
        <w:rPr>
          <w:color w:val="C0504D" w:themeColor="accent2"/>
          <w:sz w:val="28"/>
          <w:szCs w:val="28"/>
        </w:rPr>
        <w:t>Elaborazione sequenziale e concorrente;</w:t>
      </w:r>
    </w:p>
    <w:p w:rsidR="002A2983" w:rsidRPr="00265C2B" w:rsidRDefault="002A2983" w:rsidP="002A2983">
      <w:pPr>
        <w:pStyle w:val="Paragrafoelenco"/>
        <w:numPr>
          <w:ilvl w:val="2"/>
          <w:numId w:val="20"/>
        </w:numPr>
        <w:spacing w:after="160" w:line="259" w:lineRule="auto"/>
        <w:rPr>
          <w:sz w:val="28"/>
          <w:szCs w:val="28"/>
        </w:rPr>
      </w:pPr>
      <w:r w:rsidRPr="00265C2B">
        <w:rPr>
          <w:sz w:val="28"/>
          <w:szCs w:val="28"/>
        </w:rPr>
        <w:t>Generalità;</w:t>
      </w:r>
    </w:p>
    <w:p w:rsidR="002A2983" w:rsidRPr="00265C2B" w:rsidRDefault="002A2983" w:rsidP="002A2983">
      <w:pPr>
        <w:pStyle w:val="Paragrafoelenco"/>
        <w:numPr>
          <w:ilvl w:val="2"/>
          <w:numId w:val="20"/>
        </w:numPr>
        <w:spacing w:after="160" w:line="259" w:lineRule="auto"/>
        <w:rPr>
          <w:sz w:val="28"/>
          <w:szCs w:val="28"/>
        </w:rPr>
      </w:pPr>
      <w:r w:rsidRPr="00265C2B">
        <w:rPr>
          <w:sz w:val="28"/>
          <w:szCs w:val="28"/>
        </w:rPr>
        <w:t>Processi non sequenziali e grafo di precedenza;</w:t>
      </w:r>
    </w:p>
    <w:p w:rsidR="002A2983" w:rsidRPr="00265C2B" w:rsidRDefault="002A2983" w:rsidP="002A2983">
      <w:pPr>
        <w:pStyle w:val="Paragrafoelenco"/>
        <w:numPr>
          <w:ilvl w:val="2"/>
          <w:numId w:val="20"/>
        </w:numPr>
        <w:spacing w:after="160" w:line="259" w:lineRule="auto"/>
        <w:rPr>
          <w:sz w:val="28"/>
          <w:szCs w:val="28"/>
        </w:rPr>
      </w:pPr>
      <w:r w:rsidRPr="00265C2B">
        <w:rPr>
          <w:sz w:val="28"/>
          <w:szCs w:val="28"/>
        </w:rPr>
        <w:t>Scomposizione di un processo non sequenziale;</w:t>
      </w:r>
    </w:p>
    <w:p w:rsidR="002A2983" w:rsidRPr="00265C2B" w:rsidRDefault="002A2983" w:rsidP="002A2983">
      <w:pPr>
        <w:pStyle w:val="Paragrafoelenco"/>
        <w:numPr>
          <w:ilvl w:val="1"/>
          <w:numId w:val="20"/>
        </w:numPr>
        <w:spacing w:after="160" w:line="259" w:lineRule="auto"/>
        <w:rPr>
          <w:color w:val="C0504D" w:themeColor="accent2"/>
          <w:sz w:val="28"/>
          <w:szCs w:val="28"/>
        </w:rPr>
      </w:pPr>
      <w:r w:rsidRPr="00265C2B">
        <w:rPr>
          <w:color w:val="C0504D" w:themeColor="accent2"/>
          <w:sz w:val="28"/>
          <w:szCs w:val="28"/>
        </w:rPr>
        <w:t>La descrizione della concorrenza;</w:t>
      </w:r>
    </w:p>
    <w:p w:rsidR="002A2983" w:rsidRPr="00265C2B" w:rsidRDefault="002A2983" w:rsidP="002A2983">
      <w:pPr>
        <w:pStyle w:val="Paragrafoelenco"/>
        <w:numPr>
          <w:ilvl w:val="2"/>
          <w:numId w:val="20"/>
        </w:numPr>
        <w:spacing w:after="160" w:line="259" w:lineRule="auto"/>
        <w:rPr>
          <w:sz w:val="28"/>
          <w:szCs w:val="28"/>
        </w:rPr>
      </w:pPr>
      <w:r w:rsidRPr="00265C2B">
        <w:rPr>
          <w:sz w:val="28"/>
          <w:szCs w:val="28"/>
        </w:rPr>
        <w:t>Esecuzione parallela;</w:t>
      </w:r>
    </w:p>
    <w:p w:rsidR="002A2983" w:rsidRPr="00265C2B" w:rsidRDefault="002A2983" w:rsidP="002A2983">
      <w:pPr>
        <w:pStyle w:val="Paragrafoelenco"/>
        <w:numPr>
          <w:ilvl w:val="2"/>
          <w:numId w:val="20"/>
        </w:numPr>
        <w:spacing w:after="160" w:line="259" w:lineRule="auto"/>
        <w:rPr>
          <w:sz w:val="28"/>
          <w:szCs w:val="28"/>
        </w:rPr>
      </w:pPr>
      <w:proofErr w:type="spellStart"/>
      <w:r w:rsidRPr="00265C2B">
        <w:rPr>
          <w:sz w:val="28"/>
          <w:szCs w:val="28"/>
        </w:rPr>
        <w:t>Fork-Join</w:t>
      </w:r>
      <w:proofErr w:type="spellEnd"/>
      <w:r w:rsidRPr="00265C2B">
        <w:rPr>
          <w:sz w:val="28"/>
          <w:szCs w:val="28"/>
        </w:rPr>
        <w:t>;</w:t>
      </w:r>
    </w:p>
    <w:p w:rsidR="002A2983" w:rsidRPr="00265C2B" w:rsidRDefault="002A2983" w:rsidP="002A2983">
      <w:pPr>
        <w:pStyle w:val="Paragrafoelenco"/>
        <w:numPr>
          <w:ilvl w:val="2"/>
          <w:numId w:val="20"/>
        </w:numPr>
        <w:spacing w:after="160" w:line="259" w:lineRule="auto"/>
        <w:rPr>
          <w:sz w:val="28"/>
          <w:szCs w:val="28"/>
        </w:rPr>
      </w:pPr>
      <w:proofErr w:type="spellStart"/>
      <w:r w:rsidRPr="00265C2B">
        <w:rPr>
          <w:sz w:val="28"/>
          <w:szCs w:val="28"/>
        </w:rPr>
        <w:t>Cobegin-coend</w:t>
      </w:r>
      <w:proofErr w:type="spellEnd"/>
      <w:r w:rsidRPr="00265C2B">
        <w:rPr>
          <w:sz w:val="28"/>
          <w:szCs w:val="28"/>
        </w:rPr>
        <w:t>;</w:t>
      </w:r>
    </w:p>
    <w:p w:rsidR="002A2983" w:rsidRPr="00265C2B" w:rsidRDefault="002A2983" w:rsidP="002A2983">
      <w:pPr>
        <w:pStyle w:val="Paragrafoelenco"/>
        <w:numPr>
          <w:ilvl w:val="2"/>
          <w:numId w:val="20"/>
        </w:numPr>
        <w:spacing w:after="160" w:line="259" w:lineRule="auto"/>
        <w:rPr>
          <w:sz w:val="28"/>
          <w:szCs w:val="28"/>
        </w:rPr>
      </w:pPr>
      <w:r w:rsidRPr="00265C2B">
        <w:rPr>
          <w:sz w:val="28"/>
          <w:szCs w:val="28"/>
        </w:rPr>
        <w:t xml:space="preserve">Equivalenza di </w:t>
      </w:r>
      <w:proofErr w:type="spellStart"/>
      <w:r w:rsidRPr="00265C2B">
        <w:rPr>
          <w:sz w:val="28"/>
          <w:szCs w:val="28"/>
        </w:rPr>
        <w:t>fork-join</w:t>
      </w:r>
      <w:proofErr w:type="spellEnd"/>
      <w:r w:rsidRPr="00265C2B">
        <w:rPr>
          <w:sz w:val="28"/>
          <w:szCs w:val="28"/>
        </w:rPr>
        <w:t xml:space="preserve"> e </w:t>
      </w:r>
      <w:proofErr w:type="spellStart"/>
      <w:r w:rsidRPr="00265C2B">
        <w:rPr>
          <w:sz w:val="28"/>
          <w:szCs w:val="28"/>
        </w:rPr>
        <w:t>cobegin-coend</w:t>
      </w:r>
      <w:proofErr w:type="spellEnd"/>
      <w:r w:rsidRPr="00265C2B">
        <w:rPr>
          <w:sz w:val="28"/>
          <w:szCs w:val="28"/>
        </w:rPr>
        <w:t>;</w:t>
      </w:r>
    </w:p>
    <w:p w:rsidR="002A2983" w:rsidRDefault="002A2983" w:rsidP="002A2983">
      <w:pPr>
        <w:pStyle w:val="Paragrafoelenco"/>
        <w:numPr>
          <w:ilvl w:val="2"/>
          <w:numId w:val="20"/>
        </w:numPr>
        <w:spacing w:after="160" w:line="259" w:lineRule="auto"/>
        <w:rPr>
          <w:sz w:val="28"/>
          <w:szCs w:val="28"/>
        </w:rPr>
      </w:pPr>
      <w:r w:rsidRPr="00265C2B">
        <w:rPr>
          <w:sz w:val="28"/>
          <w:szCs w:val="28"/>
        </w:rPr>
        <w:t>Semplificazione delle precedenze;</w:t>
      </w:r>
    </w:p>
    <w:p w:rsidR="002A2983" w:rsidRPr="00265C2B" w:rsidRDefault="002A2983" w:rsidP="00265C2B">
      <w:pPr>
        <w:pStyle w:val="Paragrafoelenco"/>
        <w:ind w:left="2160"/>
        <w:rPr>
          <w:sz w:val="28"/>
          <w:szCs w:val="28"/>
        </w:rPr>
      </w:pPr>
    </w:p>
    <w:p w:rsidR="002A2983" w:rsidRDefault="002A2983" w:rsidP="002A2983">
      <w:pPr>
        <w:pStyle w:val="Paragrafoelenco"/>
        <w:numPr>
          <w:ilvl w:val="0"/>
          <w:numId w:val="20"/>
        </w:numPr>
        <w:spacing w:after="160" w:line="259" w:lineRule="auto"/>
        <w:rPr>
          <w:b/>
          <w:color w:val="0070C0"/>
          <w:sz w:val="28"/>
          <w:szCs w:val="28"/>
        </w:rPr>
      </w:pPr>
      <w:r w:rsidRPr="00265C2B">
        <w:rPr>
          <w:b/>
          <w:color w:val="0070C0"/>
          <w:sz w:val="28"/>
          <w:szCs w:val="28"/>
        </w:rPr>
        <w:t>Comunicazione e sincronizzazione;</w:t>
      </w:r>
    </w:p>
    <w:p w:rsidR="002A2983" w:rsidRPr="00265C2B" w:rsidRDefault="002A2983" w:rsidP="00265C2B">
      <w:pPr>
        <w:pStyle w:val="Paragrafoelenco"/>
        <w:rPr>
          <w:b/>
          <w:color w:val="0070C0"/>
          <w:sz w:val="28"/>
          <w:szCs w:val="28"/>
        </w:rPr>
      </w:pPr>
    </w:p>
    <w:p w:rsidR="002A2983" w:rsidRPr="00265C2B" w:rsidRDefault="002A2983" w:rsidP="002A2983">
      <w:pPr>
        <w:pStyle w:val="Paragrafoelenco"/>
        <w:numPr>
          <w:ilvl w:val="1"/>
          <w:numId w:val="20"/>
        </w:numPr>
        <w:spacing w:after="160" w:line="259" w:lineRule="auto"/>
        <w:rPr>
          <w:color w:val="C0504D" w:themeColor="accent2"/>
          <w:sz w:val="28"/>
          <w:szCs w:val="28"/>
        </w:rPr>
      </w:pPr>
      <w:r w:rsidRPr="00265C2B">
        <w:rPr>
          <w:color w:val="C0504D" w:themeColor="accent2"/>
          <w:sz w:val="28"/>
          <w:szCs w:val="28"/>
        </w:rPr>
        <w:t>La comunicazione tra processi;</w:t>
      </w:r>
    </w:p>
    <w:p w:rsidR="002A2983" w:rsidRPr="00265C2B" w:rsidRDefault="002A2983" w:rsidP="002A2983">
      <w:pPr>
        <w:pStyle w:val="Paragrafoelenco"/>
        <w:numPr>
          <w:ilvl w:val="2"/>
          <w:numId w:val="20"/>
        </w:numPr>
        <w:spacing w:after="160" w:line="259" w:lineRule="auto"/>
        <w:rPr>
          <w:sz w:val="28"/>
          <w:szCs w:val="28"/>
        </w:rPr>
      </w:pPr>
      <w:r w:rsidRPr="00265C2B">
        <w:rPr>
          <w:sz w:val="28"/>
          <w:szCs w:val="28"/>
        </w:rPr>
        <w:t>Comunicazione: modelli software e hardware;</w:t>
      </w:r>
    </w:p>
    <w:p w:rsidR="002A2983" w:rsidRPr="00265C2B" w:rsidRDefault="002A2983" w:rsidP="002A2983">
      <w:pPr>
        <w:pStyle w:val="Paragrafoelenco"/>
        <w:numPr>
          <w:ilvl w:val="2"/>
          <w:numId w:val="20"/>
        </w:numPr>
        <w:spacing w:after="160" w:line="259" w:lineRule="auto"/>
        <w:rPr>
          <w:sz w:val="28"/>
          <w:szCs w:val="28"/>
        </w:rPr>
      </w:pPr>
      <w:r w:rsidRPr="00265C2B">
        <w:rPr>
          <w:sz w:val="28"/>
          <w:szCs w:val="28"/>
        </w:rPr>
        <w:t xml:space="preserve">Modello a memoria comune(ambiente globale, global </w:t>
      </w:r>
      <w:proofErr w:type="spellStart"/>
      <w:r w:rsidRPr="00265C2B">
        <w:rPr>
          <w:sz w:val="28"/>
          <w:szCs w:val="28"/>
        </w:rPr>
        <w:t>enviroment</w:t>
      </w:r>
      <w:proofErr w:type="spellEnd"/>
      <w:r w:rsidRPr="00265C2B">
        <w:rPr>
          <w:sz w:val="28"/>
          <w:szCs w:val="28"/>
        </w:rPr>
        <w:t>);</w:t>
      </w:r>
    </w:p>
    <w:p w:rsidR="002A2983" w:rsidRPr="00265C2B" w:rsidRDefault="002A2983" w:rsidP="002A2983">
      <w:pPr>
        <w:pStyle w:val="Paragrafoelenco"/>
        <w:numPr>
          <w:ilvl w:val="2"/>
          <w:numId w:val="20"/>
        </w:numPr>
        <w:spacing w:after="160" w:line="259" w:lineRule="auto"/>
        <w:rPr>
          <w:sz w:val="28"/>
          <w:szCs w:val="28"/>
        </w:rPr>
      </w:pPr>
      <w:r w:rsidRPr="00265C2B">
        <w:rPr>
          <w:sz w:val="28"/>
          <w:szCs w:val="28"/>
        </w:rPr>
        <w:t xml:space="preserve">Modello a scambio di messaggi(ambiente locale, </w:t>
      </w:r>
      <w:proofErr w:type="spellStart"/>
      <w:r w:rsidRPr="00265C2B">
        <w:rPr>
          <w:sz w:val="28"/>
          <w:szCs w:val="28"/>
        </w:rPr>
        <w:t>messagepassing</w:t>
      </w:r>
      <w:proofErr w:type="spellEnd"/>
      <w:r w:rsidRPr="00265C2B">
        <w:rPr>
          <w:sz w:val="28"/>
          <w:szCs w:val="28"/>
        </w:rPr>
        <w:t>);</w:t>
      </w:r>
    </w:p>
    <w:p w:rsidR="002A2983" w:rsidRPr="00265C2B" w:rsidRDefault="002A2983" w:rsidP="002A2983">
      <w:pPr>
        <w:pStyle w:val="Paragrafoelenco"/>
        <w:numPr>
          <w:ilvl w:val="1"/>
          <w:numId w:val="20"/>
        </w:numPr>
        <w:spacing w:after="160" w:line="259" w:lineRule="auto"/>
        <w:rPr>
          <w:color w:val="C0504D" w:themeColor="accent2"/>
          <w:sz w:val="28"/>
          <w:szCs w:val="28"/>
        </w:rPr>
      </w:pPr>
      <w:r w:rsidRPr="00265C2B">
        <w:rPr>
          <w:color w:val="C0504D" w:themeColor="accent2"/>
          <w:sz w:val="28"/>
          <w:szCs w:val="28"/>
        </w:rPr>
        <w:t>La sincronizzazione tra processi;</w:t>
      </w:r>
    </w:p>
    <w:p w:rsidR="002A2983" w:rsidRPr="00265C2B" w:rsidRDefault="002A2983" w:rsidP="002A2983">
      <w:pPr>
        <w:pStyle w:val="Paragrafoelenco"/>
        <w:numPr>
          <w:ilvl w:val="2"/>
          <w:numId w:val="20"/>
        </w:numPr>
        <w:spacing w:after="160" w:line="259" w:lineRule="auto"/>
        <w:rPr>
          <w:sz w:val="28"/>
          <w:szCs w:val="28"/>
        </w:rPr>
      </w:pPr>
      <w:r w:rsidRPr="00265C2B">
        <w:rPr>
          <w:sz w:val="28"/>
          <w:szCs w:val="28"/>
        </w:rPr>
        <w:t>Errori nei programmi concorrenti;</w:t>
      </w:r>
    </w:p>
    <w:p w:rsidR="002A2983" w:rsidRPr="00265C2B" w:rsidRDefault="002A2983" w:rsidP="002A2983">
      <w:pPr>
        <w:pStyle w:val="Paragrafoelenco"/>
        <w:numPr>
          <w:ilvl w:val="2"/>
          <w:numId w:val="20"/>
        </w:numPr>
        <w:spacing w:after="160" w:line="259" w:lineRule="auto"/>
        <w:rPr>
          <w:sz w:val="28"/>
          <w:szCs w:val="28"/>
        </w:rPr>
      </w:pPr>
      <w:r w:rsidRPr="00265C2B">
        <w:rPr>
          <w:sz w:val="28"/>
          <w:szCs w:val="28"/>
        </w:rPr>
        <w:lastRenderedPageBreak/>
        <w:t>Definizioni e proprietà;</w:t>
      </w:r>
    </w:p>
    <w:p w:rsidR="002A2983" w:rsidRPr="00265C2B" w:rsidRDefault="002A2983" w:rsidP="002A2983">
      <w:pPr>
        <w:pStyle w:val="Paragrafoelenco"/>
        <w:numPr>
          <w:ilvl w:val="1"/>
          <w:numId w:val="20"/>
        </w:numPr>
        <w:spacing w:after="160" w:line="259" w:lineRule="auto"/>
        <w:rPr>
          <w:color w:val="C0504D" w:themeColor="accent2"/>
          <w:sz w:val="28"/>
          <w:szCs w:val="28"/>
        </w:rPr>
      </w:pPr>
      <w:r w:rsidRPr="00265C2B">
        <w:rPr>
          <w:color w:val="C0504D" w:themeColor="accent2"/>
          <w:sz w:val="28"/>
          <w:szCs w:val="28"/>
        </w:rPr>
        <w:t>Sincronizzazione tra processi: semafori;</w:t>
      </w:r>
    </w:p>
    <w:p w:rsidR="002A2983" w:rsidRPr="00265C2B" w:rsidRDefault="002A2983" w:rsidP="002A2983">
      <w:pPr>
        <w:pStyle w:val="Paragrafoelenco"/>
        <w:numPr>
          <w:ilvl w:val="2"/>
          <w:numId w:val="20"/>
        </w:numPr>
        <w:spacing w:after="160" w:line="259" w:lineRule="auto"/>
        <w:rPr>
          <w:sz w:val="28"/>
          <w:szCs w:val="28"/>
        </w:rPr>
      </w:pPr>
      <w:r w:rsidRPr="00265C2B">
        <w:rPr>
          <w:sz w:val="28"/>
          <w:szCs w:val="28"/>
        </w:rPr>
        <w:t>Premessa: quando è necessario sincronizzare?</w:t>
      </w:r>
    </w:p>
    <w:p w:rsidR="002A2983" w:rsidRPr="00265C2B" w:rsidRDefault="002A2983" w:rsidP="002A2983">
      <w:pPr>
        <w:pStyle w:val="Paragrafoelenco"/>
        <w:numPr>
          <w:ilvl w:val="2"/>
          <w:numId w:val="20"/>
        </w:numPr>
        <w:spacing w:after="160" w:line="259" w:lineRule="auto"/>
        <w:rPr>
          <w:sz w:val="28"/>
          <w:szCs w:val="28"/>
        </w:rPr>
      </w:pPr>
      <w:r w:rsidRPr="00265C2B">
        <w:rPr>
          <w:sz w:val="28"/>
          <w:szCs w:val="28"/>
        </w:rPr>
        <w:t xml:space="preserve">Semafori di basso livello e </w:t>
      </w:r>
      <w:proofErr w:type="spellStart"/>
      <w:r w:rsidRPr="00265C2B">
        <w:rPr>
          <w:sz w:val="28"/>
          <w:szCs w:val="28"/>
        </w:rPr>
        <w:t>spin</w:t>
      </w:r>
      <w:proofErr w:type="spellEnd"/>
      <w:r w:rsidRPr="00265C2B">
        <w:rPr>
          <w:sz w:val="28"/>
          <w:szCs w:val="28"/>
        </w:rPr>
        <w:t xml:space="preserve"> </w:t>
      </w:r>
      <w:proofErr w:type="spellStart"/>
      <w:r w:rsidRPr="00265C2B">
        <w:rPr>
          <w:sz w:val="28"/>
          <w:szCs w:val="28"/>
        </w:rPr>
        <w:t>lock</w:t>
      </w:r>
      <w:proofErr w:type="spellEnd"/>
      <w:r w:rsidRPr="00265C2B">
        <w:rPr>
          <w:sz w:val="28"/>
          <w:szCs w:val="28"/>
        </w:rPr>
        <w:t>();</w:t>
      </w:r>
    </w:p>
    <w:p w:rsidR="002A2983" w:rsidRPr="00265C2B" w:rsidRDefault="002A2983" w:rsidP="002A2983">
      <w:pPr>
        <w:pStyle w:val="Paragrafoelenco"/>
        <w:numPr>
          <w:ilvl w:val="2"/>
          <w:numId w:val="20"/>
        </w:numPr>
        <w:spacing w:after="160" w:line="259" w:lineRule="auto"/>
        <w:rPr>
          <w:sz w:val="28"/>
          <w:szCs w:val="28"/>
        </w:rPr>
      </w:pPr>
      <w:r w:rsidRPr="00265C2B">
        <w:rPr>
          <w:sz w:val="28"/>
          <w:szCs w:val="28"/>
        </w:rPr>
        <w:t xml:space="preserve">Semafori di </w:t>
      </w:r>
      <w:proofErr w:type="spellStart"/>
      <w:r w:rsidRPr="00265C2B">
        <w:rPr>
          <w:sz w:val="28"/>
          <w:szCs w:val="28"/>
        </w:rPr>
        <w:t>Dijkstra</w:t>
      </w:r>
      <w:proofErr w:type="spellEnd"/>
      <w:r w:rsidRPr="00265C2B">
        <w:rPr>
          <w:sz w:val="28"/>
          <w:szCs w:val="28"/>
        </w:rPr>
        <w:t>;</w:t>
      </w:r>
    </w:p>
    <w:p w:rsidR="002A2983" w:rsidRPr="00265C2B" w:rsidRDefault="002A2983" w:rsidP="002A2983">
      <w:pPr>
        <w:pStyle w:val="Paragrafoelenco"/>
        <w:numPr>
          <w:ilvl w:val="2"/>
          <w:numId w:val="20"/>
        </w:numPr>
        <w:spacing w:after="160" w:line="259" w:lineRule="auto"/>
        <w:rPr>
          <w:sz w:val="28"/>
          <w:szCs w:val="28"/>
        </w:rPr>
      </w:pPr>
      <w:r w:rsidRPr="00265C2B">
        <w:rPr>
          <w:sz w:val="28"/>
          <w:szCs w:val="28"/>
        </w:rPr>
        <w:t xml:space="preserve">Semafori binari vs semafori di </w:t>
      </w:r>
      <w:proofErr w:type="spellStart"/>
      <w:r w:rsidRPr="00265C2B">
        <w:rPr>
          <w:sz w:val="28"/>
          <w:szCs w:val="28"/>
        </w:rPr>
        <w:t>Dijkstra</w:t>
      </w:r>
      <w:proofErr w:type="spellEnd"/>
      <w:r w:rsidRPr="00265C2B">
        <w:rPr>
          <w:sz w:val="28"/>
          <w:szCs w:val="28"/>
        </w:rPr>
        <w:t>;</w:t>
      </w:r>
    </w:p>
    <w:p w:rsidR="002A2983" w:rsidRPr="00265C2B" w:rsidRDefault="002A2983" w:rsidP="002A2983">
      <w:pPr>
        <w:pStyle w:val="Paragrafoelenco"/>
        <w:numPr>
          <w:ilvl w:val="1"/>
          <w:numId w:val="20"/>
        </w:numPr>
        <w:spacing w:after="160" w:line="259" w:lineRule="auto"/>
        <w:rPr>
          <w:color w:val="C0504D" w:themeColor="accent2"/>
          <w:sz w:val="28"/>
          <w:szCs w:val="28"/>
        </w:rPr>
      </w:pPr>
      <w:r w:rsidRPr="00265C2B">
        <w:rPr>
          <w:color w:val="C0504D" w:themeColor="accent2"/>
          <w:sz w:val="28"/>
          <w:szCs w:val="28"/>
        </w:rPr>
        <w:t>Applicazione dei semafori;</w:t>
      </w:r>
    </w:p>
    <w:p w:rsidR="002A2983" w:rsidRPr="00265C2B" w:rsidRDefault="002A2983" w:rsidP="002A2983">
      <w:pPr>
        <w:pStyle w:val="Paragrafoelenco"/>
        <w:numPr>
          <w:ilvl w:val="2"/>
          <w:numId w:val="20"/>
        </w:numPr>
        <w:spacing w:after="160" w:line="259" w:lineRule="auto"/>
        <w:rPr>
          <w:sz w:val="28"/>
          <w:szCs w:val="28"/>
        </w:rPr>
      </w:pPr>
      <w:r w:rsidRPr="00265C2B">
        <w:rPr>
          <w:sz w:val="28"/>
          <w:szCs w:val="28"/>
        </w:rPr>
        <w:t>Semafori e mutua esclusione;</w:t>
      </w:r>
    </w:p>
    <w:p w:rsidR="002A2983" w:rsidRPr="00265C2B" w:rsidRDefault="002A2983" w:rsidP="002A2983">
      <w:pPr>
        <w:pStyle w:val="Paragrafoelenco"/>
        <w:numPr>
          <w:ilvl w:val="2"/>
          <w:numId w:val="20"/>
        </w:numPr>
        <w:spacing w:after="160" w:line="259" w:lineRule="auto"/>
        <w:rPr>
          <w:sz w:val="28"/>
          <w:szCs w:val="28"/>
        </w:rPr>
      </w:pPr>
      <w:r w:rsidRPr="00265C2B">
        <w:rPr>
          <w:sz w:val="28"/>
          <w:szCs w:val="28"/>
        </w:rPr>
        <w:t>Mutua esclusione tra gruppi di processi;</w:t>
      </w:r>
    </w:p>
    <w:p w:rsidR="002A2983" w:rsidRPr="00265C2B" w:rsidRDefault="002A2983" w:rsidP="002A2983">
      <w:pPr>
        <w:pStyle w:val="Paragrafoelenco"/>
        <w:numPr>
          <w:ilvl w:val="2"/>
          <w:numId w:val="20"/>
        </w:numPr>
        <w:spacing w:after="160" w:line="259" w:lineRule="auto"/>
        <w:rPr>
          <w:sz w:val="28"/>
          <w:szCs w:val="28"/>
        </w:rPr>
      </w:pPr>
      <w:r w:rsidRPr="00265C2B">
        <w:rPr>
          <w:sz w:val="28"/>
          <w:szCs w:val="28"/>
        </w:rPr>
        <w:t>Semafori come vincoli di precedenza;</w:t>
      </w:r>
    </w:p>
    <w:p w:rsidR="002A2983" w:rsidRPr="00265C2B" w:rsidRDefault="002A2983" w:rsidP="002A2983">
      <w:pPr>
        <w:pStyle w:val="Paragrafoelenco"/>
        <w:numPr>
          <w:ilvl w:val="2"/>
          <w:numId w:val="20"/>
        </w:numPr>
        <w:spacing w:after="160" w:line="259" w:lineRule="auto"/>
        <w:rPr>
          <w:sz w:val="28"/>
          <w:szCs w:val="28"/>
        </w:rPr>
      </w:pPr>
      <w:r w:rsidRPr="00265C2B">
        <w:rPr>
          <w:sz w:val="28"/>
          <w:szCs w:val="28"/>
        </w:rPr>
        <w:t>Problema del rendez-vous;</w:t>
      </w:r>
    </w:p>
    <w:p w:rsidR="002A2983" w:rsidRPr="00265C2B" w:rsidRDefault="002A2983" w:rsidP="002A2983">
      <w:pPr>
        <w:pStyle w:val="Paragrafoelenco"/>
        <w:numPr>
          <w:ilvl w:val="1"/>
          <w:numId w:val="20"/>
        </w:numPr>
        <w:spacing w:after="160" w:line="259" w:lineRule="auto"/>
        <w:rPr>
          <w:color w:val="C0504D" w:themeColor="accent2"/>
          <w:sz w:val="28"/>
          <w:szCs w:val="28"/>
        </w:rPr>
      </w:pPr>
      <w:r w:rsidRPr="00265C2B">
        <w:rPr>
          <w:color w:val="C0504D" w:themeColor="accent2"/>
          <w:sz w:val="28"/>
          <w:szCs w:val="28"/>
        </w:rPr>
        <w:t>Problemi “classici” della programmazione concorrente: produttore/consumatore;</w:t>
      </w:r>
    </w:p>
    <w:p w:rsidR="002A2983" w:rsidRPr="00265C2B" w:rsidRDefault="002A2983" w:rsidP="002A2983">
      <w:pPr>
        <w:pStyle w:val="Paragrafoelenco"/>
        <w:numPr>
          <w:ilvl w:val="2"/>
          <w:numId w:val="20"/>
        </w:numPr>
        <w:spacing w:after="160" w:line="259" w:lineRule="auto"/>
        <w:rPr>
          <w:sz w:val="28"/>
          <w:szCs w:val="28"/>
        </w:rPr>
      </w:pPr>
      <w:r w:rsidRPr="00265C2B">
        <w:rPr>
          <w:sz w:val="28"/>
          <w:szCs w:val="28"/>
        </w:rPr>
        <w:t>Generalità;</w:t>
      </w:r>
    </w:p>
    <w:p w:rsidR="002A2983" w:rsidRPr="00265C2B" w:rsidRDefault="002A2983" w:rsidP="002A2983">
      <w:pPr>
        <w:pStyle w:val="Paragrafoelenco"/>
        <w:numPr>
          <w:ilvl w:val="2"/>
          <w:numId w:val="20"/>
        </w:numPr>
        <w:spacing w:after="160" w:line="259" w:lineRule="auto"/>
        <w:rPr>
          <w:sz w:val="28"/>
          <w:szCs w:val="28"/>
        </w:rPr>
      </w:pPr>
      <w:r w:rsidRPr="00265C2B">
        <w:rPr>
          <w:sz w:val="28"/>
          <w:szCs w:val="28"/>
        </w:rPr>
        <w:t>Produttore/consumatore;</w:t>
      </w:r>
    </w:p>
    <w:p w:rsidR="002A2983" w:rsidRDefault="002A2983" w:rsidP="00A9588B">
      <w:pPr>
        <w:rPr>
          <w:sz w:val="28"/>
          <w:szCs w:val="28"/>
        </w:rPr>
      </w:pPr>
      <w:r w:rsidRPr="00265C2B">
        <w:rPr>
          <w:b/>
          <w:sz w:val="28"/>
          <w:szCs w:val="28"/>
        </w:rPr>
        <w:t>Laboratorio</w:t>
      </w:r>
      <w:r w:rsidRPr="00265C2B">
        <w:rPr>
          <w:sz w:val="28"/>
          <w:szCs w:val="28"/>
        </w:rPr>
        <w:t>: Uso del linguaggio C e Java per la realizzazione di programmi concorrenti</w:t>
      </w:r>
      <w:r>
        <w:rPr>
          <w:sz w:val="28"/>
          <w:szCs w:val="28"/>
        </w:rPr>
        <w:t>;</w:t>
      </w:r>
    </w:p>
    <w:p w:rsidR="002A2983" w:rsidRPr="00BC39E9" w:rsidRDefault="002A2983" w:rsidP="00A9588B">
      <w:pPr>
        <w:rPr>
          <w:i/>
          <w:sz w:val="28"/>
          <w:szCs w:val="28"/>
        </w:rPr>
      </w:pPr>
      <w:r w:rsidRPr="00BC39E9">
        <w:rPr>
          <w:i/>
          <w:sz w:val="28"/>
          <w:szCs w:val="28"/>
        </w:rPr>
        <w:t>Castellana Grotte 04/06/2015</w:t>
      </w:r>
    </w:p>
    <w:p w:rsidR="002A2983" w:rsidRDefault="002A2983" w:rsidP="00A9588B">
      <w:pPr>
        <w:rPr>
          <w:sz w:val="28"/>
          <w:szCs w:val="28"/>
        </w:rPr>
      </w:pPr>
      <w:r>
        <w:rPr>
          <w:sz w:val="28"/>
          <w:szCs w:val="28"/>
        </w:rPr>
        <w:t>I docenti</w:t>
      </w:r>
    </w:p>
    <w:p w:rsidR="002A2983" w:rsidRDefault="002A2983" w:rsidP="00BC39E9">
      <w:pPr>
        <w:jc w:val="right"/>
        <w:rPr>
          <w:sz w:val="28"/>
          <w:szCs w:val="28"/>
        </w:rPr>
      </w:pPr>
      <w:r>
        <w:rPr>
          <w:sz w:val="28"/>
          <w:szCs w:val="28"/>
        </w:rPr>
        <w:t>Gli alunni</w:t>
      </w:r>
    </w:p>
    <w:p w:rsidR="006F1A55" w:rsidRDefault="002A2983"/>
    <w:sectPr w:rsidR="006F1A55" w:rsidSect="00B778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611981"/>
    <w:multiLevelType w:val="hybridMultilevel"/>
    <w:tmpl w:val="563CBC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0059E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927942"/>
    <w:multiLevelType w:val="hybridMultilevel"/>
    <w:tmpl w:val="49EA10D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DE3A55"/>
    <w:multiLevelType w:val="hybridMultilevel"/>
    <w:tmpl w:val="2FE83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E051FB"/>
    <w:multiLevelType w:val="hybridMultilevel"/>
    <w:tmpl w:val="C16A715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B6620C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C7E1716"/>
    <w:multiLevelType w:val="hybridMultilevel"/>
    <w:tmpl w:val="BCEEA3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694A59"/>
    <w:multiLevelType w:val="hybridMultilevel"/>
    <w:tmpl w:val="C04CD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11EF7"/>
    <w:multiLevelType w:val="hybridMultilevel"/>
    <w:tmpl w:val="EC8AF1D6"/>
    <w:lvl w:ilvl="0" w:tplc="A3847CFA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>
    <w:nsid w:val="3F71242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F851487"/>
    <w:multiLevelType w:val="hybridMultilevel"/>
    <w:tmpl w:val="BE66FFC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9AA4D2F"/>
    <w:multiLevelType w:val="hybridMultilevel"/>
    <w:tmpl w:val="998C3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076F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D3B11DA"/>
    <w:multiLevelType w:val="hybridMultilevel"/>
    <w:tmpl w:val="35D47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B090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E21595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4E20B3A"/>
    <w:multiLevelType w:val="hybridMultilevel"/>
    <w:tmpl w:val="BEE4D2D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93A116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86D3BCB"/>
    <w:multiLevelType w:val="hybridMultilevel"/>
    <w:tmpl w:val="5B3436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9"/>
  </w:num>
  <w:num w:numId="9">
    <w:abstractNumId w:val="15"/>
  </w:num>
  <w:num w:numId="10">
    <w:abstractNumId w:val="18"/>
  </w:num>
  <w:num w:numId="11">
    <w:abstractNumId w:val="16"/>
  </w:num>
  <w:num w:numId="12">
    <w:abstractNumId w:val="2"/>
  </w:num>
  <w:num w:numId="13">
    <w:abstractNumId w:val="10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9"/>
  </w:num>
  <w:num w:numId="19">
    <w:abstractNumId w:val="1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E45FA"/>
    <w:rsid w:val="00144E81"/>
    <w:rsid w:val="002A2983"/>
    <w:rsid w:val="00446205"/>
    <w:rsid w:val="004E45FA"/>
    <w:rsid w:val="007F53E5"/>
    <w:rsid w:val="00924D09"/>
    <w:rsid w:val="00A66298"/>
    <w:rsid w:val="00B77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205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A2983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6205"/>
    <w:pPr>
      <w:ind w:left="720"/>
      <w:contextualSpacing/>
    </w:pPr>
  </w:style>
  <w:style w:type="paragraph" w:styleId="Testonormale">
    <w:name w:val="Plain Text"/>
    <w:basedOn w:val="Normale"/>
    <w:link w:val="TestonormaleCarattere"/>
    <w:rsid w:val="002A298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2A2983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2A2983"/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A2983"/>
    <w:pPr>
      <w:spacing w:after="160" w:line="240" w:lineRule="auto"/>
    </w:pPr>
    <w:rPr>
      <w:color w:val="5A5A5A"/>
      <w:spacing w:val="15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A2983"/>
    <w:rPr>
      <w:rFonts w:ascii="Calibri" w:eastAsia="Times New Roman" w:hAnsi="Calibri" w:cs="Times New Roman"/>
      <w:color w:val="5A5A5A"/>
      <w:spacing w:val="15"/>
    </w:rPr>
  </w:style>
  <w:style w:type="paragraph" w:customStyle="1" w:styleId="TableParagraph">
    <w:name w:val="Table Paragraph"/>
    <w:basedOn w:val="Normale"/>
    <w:uiPriority w:val="1"/>
    <w:qFormat/>
    <w:rsid w:val="002A2983"/>
    <w:pPr>
      <w:widowControl w:val="0"/>
      <w:spacing w:after="0" w:line="240" w:lineRule="auto"/>
    </w:pPr>
    <w:rPr>
      <w:rFonts w:eastAsia="Calibri"/>
      <w:lang w:val="en-US" w:eastAsia="en-US"/>
    </w:rPr>
  </w:style>
  <w:style w:type="paragraph" w:customStyle="1" w:styleId="Default">
    <w:name w:val="Default"/>
    <w:rsid w:val="002A29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205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46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2947</Words>
  <Characters>16804</Characters>
  <Application>Microsoft Office Word</Application>
  <DocSecurity>0</DocSecurity>
  <Lines>140</Lines>
  <Paragraphs>39</Paragraphs>
  <ScaleCrop>false</ScaleCrop>
  <Company/>
  <LinksUpToDate>false</LinksUpToDate>
  <CharactersWithSpaces>19712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2016-09-01T10:03:00Z</dcterms:created>
  <dcterms:modified xsi:type="dcterms:W3CDTF">2016-09-01T10:03:00Z</dcterms:modified>
</cp:coreProperties>
</file>